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6A04" w14:textId="275659BE" w:rsidR="00BB640E" w:rsidRPr="00F83630" w:rsidRDefault="00BB640E" w:rsidP="002B5A64">
      <w:pPr>
        <w:pStyle w:val="NoSpacing"/>
        <w:jc w:val="center"/>
        <w:rPr>
          <w:rFonts w:asciiTheme="minorHAnsi" w:hAnsiTheme="minorHAnsi" w:cstheme="minorHAnsi"/>
          <w:b/>
          <w:sz w:val="22"/>
        </w:rPr>
      </w:pPr>
    </w:p>
    <w:p w14:paraId="36BDA05F" w14:textId="23BE27E4" w:rsidR="002B5A64" w:rsidRPr="00F83630" w:rsidRDefault="002B5A64" w:rsidP="002B5A64">
      <w:pPr>
        <w:pStyle w:val="NoSpacing"/>
        <w:jc w:val="center"/>
        <w:rPr>
          <w:rFonts w:asciiTheme="minorHAnsi" w:hAnsiTheme="minorHAnsi" w:cstheme="minorHAnsi"/>
          <w:b/>
          <w:sz w:val="22"/>
        </w:rPr>
      </w:pPr>
    </w:p>
    <w:p w14:paraId="306AAD68" w14:textId="63177A13" w:rsidR="00BB640E" w:rsidRPr="00F83630" w:rsidRDefault="00F508AD" w:rsidP="002B5A64">
      <w:pPr>
        <w:pStyle w:val="NoSpacing"/>
        <w:jc w:val="center"/>
        <w:rPr>
          <w:rFonts w:asciiTheme="minorHAnsi" w:hAnsiTheme="minorHAnsi" w:cstheme="minorHAnsi"/>
          <w:b/>
          <w:sz w:val="22"/>
        </w:rPr>
      </w:pPr>
      <w:r w:rsidRPr="00F83630">
        <w:rPr>
          <w:rFonts w:asciiTheme="minorHAnsi" w:hAnsiTheme="minorHAnsi" w:cstheme="minorHAnsi"/>
          <w:b/>
          <w:sz w:val="22"/>
        </w:rPr>
        <w:t>E</w:t>
      </w:r>
      <w:r w:rsidR="00BB640E" w:rsidRPr="00F83630">
        <w:rPr>
          <w:rFonts w:asciiTheme="minorHAnsi" w:hAnsiTheme="minorHAnsi" w:cstheme="minorHAnsi"/>
          <w:b/>
          <w:sz w:val="22"/>
        </w:rPr>
        <w:t>dge Hill Students’ Union</w:t>
      </w:r>
    </w:p>
    <w:p w14:paraId="078B34B1" w14:textId="6BB3CD84" w:rsidR="00AB2548" w:rsidRPr="00F83630" w:rsidRDefault="00AB2548" w:rsidP="00AB2548">
      <w:pPr>
        <w:pStyle w:val="NoSpacing"/>
        <w:jc w:val="center"/>
        <w:rPr>
          <w:rFonts w:asciiTheme="minorHAnsi" w:hAnsiTheme="minorHAnsi" w:cstheme="minorHAnsi"/>
          <w:b/>
          <w:sz w:val="22"/>
        </w:rPr>
      </w:pPr>
      <w:r w:rsidRPr="00F83630">
        <w:rPr>
          <w:rFonts w:asciiTheme="minorHAnsi" w:hAnsiTheme="minorHAnsi" w:cstheme="minorHAnsi"/>
          <w:b/>
          <w:sz w:val="22"/>
        </w:rPr>
        <w:t>A</w:t>
      </w:r>
      <w:r w:rsidR="00F508AD" w:rsidRPr="00F83630">
        <w:rPr>
          <w:rFonts w:asciiTheme="minorHAnsi" w:hAnsiTheme="minorHAnsi" w:cstheme="minorHAnsi"/>
          <w:b/>
          <w:sz w:val="22"/>
        </w:rPr>
        <w:t>ffiliated Societies Constitution</w:t>
      </w:r>
      <w:r w:rsidR="00F3269C" w:rsidRPr="00F83630">
        <w:rPr>
          <w:rFonts w:asciiTheme="minorHAnsi" w:hAnsiTheme="minorHAnsi" w:cstheme="minorHAnsi"/>
          <w:b/>
          <w:sz w:val="22"/>
        </w:rPr>
        <w:t xml:space="preserve"> 202</w:t>
      </w:r>
      <w:r w:rsidR="002B5A64" w:rsidRPr="00F83630">
        <w:rPr>
          <w:rFonts w:asciiTheme="minorHAnsi" w:hAnsiTheme="minorHAnsi" w:cstheme="minorHAnsi"/>
          <w:b/>
          <w:sz w:val="22"/>
        </w:rPr>
        <w:t>2</w:t>
      </w:r>
      <w:r w:rsidR="00F3269C" w:rsidRPr="00F83630">
        <w:rPr>
          <w:rFonts w:asciiTheme="minorHAnsi" w:hAnsiTheme="minorHAnsi" w:cstheme="minorHAnsi"/>
          <w:b/>
          <w:sz w:val="22"/>
        </w:rPr>
        <w:t>/202</w:t>
      </w:r>
      <w:r w:rsidR="002B5A64" w:rsidRPr="00F83630">
        <w:rPr>
          <w:rFonts w:asciiTheme="minorHAnsi" w:hAnsiTheme="minorHAnsi" w:cstheme="minorHAnsi"/>
          <w:b/>
          <w:sz w:val="22"/>
        </w:rPr>
        <w:t>3</w:t>
      </w:r>
    </w:p>
    <w:p w14:paraId="2170B2C8" w14:textId="77777777" w:rsidR="002B5A64" w:rsidRPr="00F83630" w:rsidRDefault="002B5A64" w:rsidP="00AB2548">
      <w:pPr>
        <w:pStyle w:val="NoSpacing"/>
        <w:jc w:val="center"/>
        <w:rPr>
          <w:rFonts w:asciiTheme="minorHAnsi" w:hAnsiTheme="minorHAnsi" w:cstheme="minorHAnsi"/>
          <w:b/>
          <w:sz w:val="22"/>
        </w:rPr>
      </w:pPr>
    </w:p>
    <w:p w14:paraId="2E6388C6" w14:textId="77777777" w:rsidR="00AB2548" w:rsidRPr="00F83630" w:rsidRDefault="00AB2548" w:rsidP="00294C77">
      <w:pPr>
        <w:pStyle w:val="NoSpacing"/>
        <w:rPr>
          <w:rFonts w:asciiTheme="minorHAnsi" w:hAnsiTheme="minorHAnsi" w:cstheme="minorHAnsi"/>
          <w:b/>
          <w:sz w:val="22"/>
          <w:u w:val="single"/>
        </w:rPr>
      </w:pPr>
    </w:p>
    <w:p w14:paraId="3B82E05B" w14:textId="779462D6" w:rsidR="00AB2548" w:rsidRPr="00F83630" w:rsidRDefault="00AB2548">
      <w:pPr>
        <w:pStyle w:val="NoSpacing"/>
        <w:jc w:val="center"/>
        <w:rPr>
          <w:rFonts w:asciiTheme="minorHAnsi" w:hAnsiTheme="minorHAnsi" w:cstheme="minorHAnsi"/>
          <w:sz w:val="22"/>
        </w:rPr>
      </w:pPr>
      <w:r w:rsidRPr="00F83630">
        <w:rPr>
          <w:rFonts w:asciiTheme="minorHAnsi" w:hAnsiTheme="minorHAnsi" w:cstheme="minorHAnsi"/>
          <w:sz w:val="22"/>
        </w:rPr>
        <w:t xml:space="preserve">This is an agreement between </w:t>
      </w:r>
      <w:r w:rsidR="002B5A64" w:rsidRPr="00F83630">
        <w:rPr>
          <w:rFonts w:asciiTheme="minorHAnsi" w:hAnsiTheme="minorHAnsi" w:cstheme="minorHAnsi"/>
          <w:i/>
          <w:iCs/>
          <w:sz w:val="22"/>
        </w:rPr>
        <w:t xml:space="preserve">(Society </w:t>
      </w:r>
      <w:proofErr w:type="gramStart"/>
      <w:r w:rsidR="002B5A64" w:rsidRPr="00F83630">
        <w:rPr>
          <w:rFonts w:asciiTheme="minorHAnsi" w:hAnsiTheme="minorHAnsi" w:cstheme="minorHAnsi"/>
          <w:i/>
          <w:iCs/>
          <w:sz w:val="22"/>
        </w:rPr>
        <w:t>Name)…</w:t>
      </w:r>
      <w:proofErr w:type="gramEnd"/>
      <w:r w:rsidR="002B5A64" w:rsidRPr="00F83630">
        <w:rPr>
          <w:rFonts w:asciiTheme="minorHAnsi" w:hAnsiTheme="minorHAnsi" w:cstheme="minorHAnsi"/>
          <w:i/>
          <w:iCs/>
          <w:sz w:val="22"/>
        </w:rPr>
        <w:t>….</w:t>
      </w:r>
      <w:r w:rsidR="002B5A64" w:rsidRPr="00F83630">
        <w:rPr>
          <w:rFonts w:asciiTheme="minorHAnsi" w:hAnsiTheme="minorHAnsi" w:cstheme="minorHAnsi"/>
          <w:sz w:val="22"/>
        </w:rPr>
        <w:t>…………………………………………………………….</w:t>
      </w:r>
      <w:r w:rsidRPr="00F83630">
        <w:rPr>
          <w:rFonts w:asciiTheme="minorHAnsi" w:hAnsiTheme="minorHAnsi" w:cstheme="minorHAnsi"/>
          <w:sz w:val="22"/>
        </w:rPr>
        <w:t>and Edge Hill Students’ Union</w:t>
      </w:r>
      <w:r w:rsidR="00EE79A9" w:rsidRPr="00F83630">
        <w:rPr>
          <w:rFonts w:asciiTheme="minorHAnsi" w:hAnsiTheme="minorHAnsi" w:cstheme="minorHAnsi"/>
          <w:sz w:val="22"/>
        </w:rPr>
        <w:t xml:space="preserve"> (EHSU)</w:t>
      </w:r>
      <w:r w:rsidR="00747CF4" w:rsidRPr="00F83630">
        <w:rPr>
          <w:rFonts w:asciiTheme="minorHAnsi" w:hAnsiTheme="minorHAnsi" w:cstheme="minorHAnsi"/>
          <w:sz w:val="22"/>
        </w:rPr>
        <w:t>.</w:t>
      </w:r>
    </w:p>
    <w:p w14:paraId="456EBE30" w14:textId="77777777" w:rsidR="003E7C3C" w:rsidRPr="00F83630" w:rsidRDefault="003E7C3C">
      <w:pPr>
        <w:pStyle w:val="NoSpacing"/>
        <w:jc w:val="center"/>
        <w:rPr>
          <w:rFonts w:asciiTheme="minorHAnsi" w:hAnsiTheme="minorHAnsi" w:cstheme="minorHAnsi"/>
          <w:sz w:val="22"/>
        </w:rPr>
      </w:pPr>
    </w:p>
    <w:p w14:paraId="04061472" w14:textId="2AD0E278" w:rsidR="003E7C3C" w:rsidRPr="00F83630" w:rsidRDefault="003E7C3C" w:rsidP="003E7C3C">
      <w:pPr>
        <w:pStyle w:val="NoSpacing"/>
        <w:numPr>
          <w:ilvl w:val="0"/>
          <w:numId w:val="6"/>
        </w:numPr>
        <w:rPr>
          <w:rFonts w:asciiTheme="minorHAnsi" w:hAnsiTheme="minorHAnsi" w:cstheme="minorHAnsi"/>
          <w:i/>
          <w:iCs/>
          <w:sz w:val="22"/>
        </w:rPr>
      </w:pPr>
      <w:r w:rsidRPr="00F83630">
        <w:rPr>
          <w:rFonts w:asciiTheme="minorHAnsi" w:hAnsiTheme="minorHAnsi" w:cstheme="minorHAnsi"/>
          <w:sz w:val="22"/>
        </w:rPr>
        <w:t>The name of the society shall be the Edge Hill Students’ Union {{Name of group}}</w:t>
      </w:r>
      <w:r w:rsidR="00F3269C" w:rsidRPr="00F83630">
        <w:rPr>
          <w:rFonts w:asciiTheme="minorHAnsi" w:hAnsiTheme="minorHAnsi" w:cstheme="minorHAnsi"/>
          <w:sz w:val="22"/>
        </w:rPr>
        <w:t xml:space="preserve">      </w:t>
      </w:r>
    </w:p>
    <w:p w14:paraId="26E5E764" w14:textId="374B3F6C" w:rsidR="00AB2548" w:rsidRPr="00F83630" w:rsidRDefault="003E7C3C" w:rsidP="003E7C3C">
      <w:pPr>
        <w:pStyle w:val="NoSpacing"/>
        <w:numPr>
          <w:ilvl w:val="0"/>
          <w:numId w:val="6"/>
        </w:numPr>
        <w:rPr>
          <w:rFonts w:asciiTheme="minorHAnsi" w:hAnsiTheme="minorHAnsi" w:cstheme="minorHAnsi"/>
          <w:i/>
          <w:iCs/>
          <w:sz w:val="22"/>
        </w:rPr>
      </w:pPr>
      <w:r w:rsidRPr="00F83630">
        <w:rPr>
          <w:rFonts w:asciiTheme="minorHAnsi" w:hAnsiTheme="minorHAnsi" w:cstheme="minorHAnsi"/>
          <w:sz w:val="22"/>
        </w:rPr>
        <w:t>The objectives of the society are:</w:t>
      </w:r>
    </w:p>
    <w:p w14:paraId="46B59019" w14:textId="4CCFAE17" w:rsidR="003E7C3C" w:rsidRPr="00F83630" w:rsidRDefault="003E7C3C" w:rsidP="003E7C3C">
      <w:pPr>
        <w:pStyle w:val="NoSpacing"/>
        <w:numPr>
          <w:ilvl w:val="0"/>
          <w:numId w:val="9"/>
        </w:numPr>
        <w:rPr>
          <w:rFonts w:asciiTheme="minorHAnsi" w:hAnsiTheme="minorHAnsi" w:cstheme="minorHAnsi"/>
          <w:i/>
          <w:iCs/>
          <w:szCs w:val="24"/>
        </w:rPr>
      </w:pPr>
    </w:p>
    <w:p w14:paraId="1B12B228" w14:textId="126877FC" w:rsidR="003E7C3C" w:rsidRPr="00F83630" w:rsidRDefault="003E7C3C" w:rsidP="003E7C3C">
      <w:pPr>
        <w:pStyle w:val="NoSpacing"/>
        <w:numPr>
          <w:ilvl w:val="0"/>
          <w:numId w:val="9"/>
        </w:numPr>
        <w:rPr>
          <w:rFonts w:asciiTheme="minorHAnsi" w:hAnsiTheme="minorHAnsi" w:cstheme="minorHAnsi"/>
          <w:i/>
          <w:iCs/>
          <w:szCs w:val="24"/>
        </w:rPr>
      </w:pPr>
    </w:p>
    <w:p w14:paraId="6B8C4DC1" w14:textId="28F321E8" w:rsidR="003E7C3C" w:rsidRPr="00F83630" w:rsidRDefault="003E7C3C" w:rsidP="003E7C3C">
      <w:pPr>
        <w:pStyle w:val="NoSpacing"/>
        <w:numPr>
          <w:ilvl w:val="0"/>
          <w:numId w:val="9"/>
        </w:numPr>
        <w:rPr>
          <w:rFonts w:asciiTheme="minorHAnsi" w:hAnsiTheme="minorHAnsi" w:cstheme="minorHAnsi"/>
          <w:i/>
          <w:iCs/>
          <w:szCs w:val="24"/>
        </w:rPr>
      </w:pPr>
    </w:p>
    <w:p w14:paraId="714F1894" w14:textId="77777777" w:rsidR="003E7C3C" w:rsidRPr="00F83630" w:rsidRDefault="003E7C3C" w:rsidP="00BC0B34">
      <w:pPr>
        <w:pStyle w:val="NoSpacing"/>
        <w:jc w:val="both"/>
        <w:rPr>
          <w:rFonts w:asciiTheme="minorHAnsi" w:hAnsiTheme="minorHAnsi" w:cstheme="minorHAnsi"/>
          <w:b/>
          <w:sz w:val="22"/>
        </w:rPr>
      </w:pPr>
    </w:p>
    <w:p w14:paraId="4E5F0A49" w14:textId="66922097" w:rsidR="003E7C3C" w:rsidRPr="00F83630" w:rsidRDefault="003E7C3C" w:rsidP="00BC0B34">
      <w:pPr>
        <w:pStyle w:val="NoSpacing"/>
        <w:jc w:val="both"/>
        <w:rPr>
          <w:rFonts w:asciiTheme="minorHAnsi" w:hAnsiTheme="minorHAnsi" w:cstheme="minorHAnsi"/>
          <w:b/>
          <w:sz w:val="22"/>
        </w:rPr>
      </w:pPr>
      <w:r w:rsidRPr="00F83630">
        <w:rPr>
          <w:rFonts w:asciiTheme="minorHAnsi" w:hAnsiTheme="minorHAnsi" w:cstheme="minorHAnsi"/>
          <w:b/>
          <w:sz w:val="22"/>
        </w:rPr>
        <w:t>Membership</w:t>
      </w:r>
    </w:p>
    <w:p w14:paraId="5BF51ED7" w14:textId="4F7B5C7A" w:rsidR="00EE79A9" w:rsidRPr="00F83630" w:rsidRDefault="00EE79A9" w:rsidP="00BC0B34">
      <w:pPr>
        <w:pStyle w:val="NoSpacing"/>
        <w:numPr>
          <w:ilvl w:val="0"/>
          <w:numId w:val="6"/>
        </w:numPr>
        <w:jc w:val="both"/>
        <w:rPr>
          <w:rFonts w:asciiTheme="minorHAnsi" w:hAnsiTheme="minorHAnsi" w:cstheme="minorHAnsi"/>
          <w:bCs/>
          <w:sz w:val="22"/>
        </w:rPr>
      </w:pPr>
      <w:r w:rsidRPr="00F83630">
        <w:rPr>
          <w:rFonts w:asciiTheme="minorHAnsi" w:hAnsiTheme="minorHAnsi" w:cstheme="minorHAnsi"/>
          <w:bCs/>
          <w:sz w:val="22"/>
        </w:rPr>
        <w:t xml:space="preserve">Membership will be </w:t>
      </w:r>
      <w:r w:rsidR="00452F5C">
        <w:rPr>
          <w:rFonts w:asciiTheme="minorHAnsi" w:hAnsiTheme="minorHAnsi" w:cstheme="minorHAnsi"/>
          <w:bCs/>
          <w:sz w:val="22"/>
        </w:rPr>
        <w:t xml:space="preserve">available to </w:t>
      </w:r>
      <w:r w:rsidRPr="00F83630">
        <w:rPr>
          <w:rFonts w:asciiTheme="minorHAnsi" w:hAnsiTheme="minorHAnsi" w:cstheme="minorHAnsi"/>
          <w:bCs/>
          <w:sz w:val="22"/>
        </w:rPr>
        <w:t xml:space="preserve">all students at Edge Hill University </w:t>
      </w:r>
      <w:r w:rsidR="00452F5C">
        <w:rPr>
          <w:rFonts w:asciiTheme="minorHAnsi" w:hAnsiTheme="minorHAnsi" w:cstheme="minorHAnsi"/>
          <w:bCs/>
          <w:sz w:val="22"/>
        </w:rPr>
        <w:t>with an activated</w:t>
      </w:r>
      <w:r w:rsidRPr="00F83630">
        <w:rPr>
          <w:rFonts w:asciiTheme="minorHAnsi" w:hAnsiTheme="minorHAnsi" w:cstheme="minorHAnsi"/>
          <w:bCs/>
          <w:sz w:val="22"/>
        </w:rPr>
        <w:t xml:space="preserve"> Students’ Union account</w:t>
      </w:r>
    </w:p>
    <w:p w14:paraId="39F29698" w14:textId="4772FA54" w:rsidR="00EE79A9" w:rsidRPr="00F83630" w:rsidRDefault="00EE79A9" w:rsidP="00EE79A9">
      <w:pPr>
        <w:pStyle w:val="NoSpacing"/>
        <w:numPr>
          <w:ilvl w:val="0"/>
          <w:numId w:val="6"/>
        </w:numPr>
        <w:jc w:val="both"/>
        <w:rPr>
          <w:rFonts w:asciiTheme="minorHAnsi" w:hAnsiTheme="minorHAnsi" w:cstheme="minorHAnsi"/>
          <w:bCs/>
          <w:sz w:val="22"/>
        </w:rPr>
      </w:pPr>
      <w:r w:rsidRPr="00F83630">
        <w:rPr>
          <w:rFonts w:asciiTheme="minorHAnsi" w:hAnsiTheme="minorHAnsi" w:cstheme="minorHAnsi"/>
          <w:bCs/>
          <w:sz w:val="22"/>
        </w:rPr>
        <w:t>Membership may only be obtained via signing up to the society via the Students’ Union webpage</w:t>
      </w:r>
    </w:p>
    <w:p w14:paraId="195D6F5B" w14:textId="7A853314" w:rsidR="00886F04" w:rsidRPr="00F83630" w:rsidRDefault="004A5315" w:rsidP="00886F04">
      <w:pPr>
        <w:pStyle w:val="NoSpacing"/>
        <w:numPr>
          <w:ilvl w:val="0"/>
          <w:numId w:val="6"/>
        </w:numPr>
        <w:jc w:val="both"/>
        <w:rPr>
          <w:rFonts w:asciiTheme="minorHAnsi" w:hAnsiTheme="minorHAnsi" w:cstheme="minorHAnsi"/>
          <w:sz w:val="22"/>
        </w:rPr>
      </w:pPr>
      <w:r w:rsidRPr="00F83630">
        <w:rPr>
          <w:rFonts w:asciiTheme="minorHAnsi" w:hAnsiTheme="minorHAnsi" w:cstheme="minorHAnsi"/>
          <w:bCs/>
          <w:sz w:val="22"/>
        </w:rPr>
        <w:t xml:space="preserve">Authorised staff reserve the right to exclude a member from a society </w:t>
      </w:r>
      <w:proofErr w:type="gramStart"/>
      <w:r w:rsidRPr="00F83630">
        <w:rPr>
          <w:rFonts w:asciiTheme="minorHAnsi" w:hAnsiTheme="minorHAnsi" w:cstheme="minorHAnsi"/>
          <w:bCs/>
          <w:sz w:val="22"/>
        </w:rPr>
        <w:t>on the basis of</w:t>
      </w:r>
      <w:proofErr w:type="gramEnd"/>
      <w:r w:rsidRPr="00F83630">
        <w:rPr>
          <w:rFonts w:asciiTheme="minorHAnsi" w:hAnsiTheme="minorHAnsi" w:cstheme="minorHAnsi"/>
          <w:bCs/>
          <w:sz w:val="22"/>
        </w:rPr>
        <w:t xml:space="preserve"> behaviour and suspected bre</w:t>
      </w:r>
      <w:r w:rsidR="00886F04" w:rsidRPr="00F83630">
        <w:rPr>
          <w:rFonts w:asciiTheme="minorHAnsi" w:hAnsiTheme="minorHAnsi" w:cstheme="minorHAnsi"/>
          <w:bCs/>
          <w:sz w:val="22"/>
        </w:rPr>
        <w:t>a</w:t>
      </w:r>
      <w:r w:rsidRPr="00F83630">
        <w:rPr>
          <w:rFonts w:asciiTheme="minorHAnsi" w:hAnsiTheme="minorHAnsi" w:cstheme="minorHAnsi"/>
          <w:bCs/>
          <w:sz w:val="22"/>
        </w:rPr>
        <w:t xml:space="preserve">ches of the Edge Hill University </w:t>
      </w:r>
      <w:r w:rsidR="00886F04" w:rsidRPr="00F83630">
        <w:rPr>
          <w:rFonts w:asciiTheme="minorHAnsi" w:hAnsiTheme="minorHAnsi" w:cstheme="minorHAnsi"/>
          <w:bCs/>
          <w:sz w:val="22"/>
        </w:rPr>
        <w:t xml:space="preserve">Student disciplinary regulations </w:t>
      </w:r>
      <w:hyperlink r:id="rId8" w:history="1">
        <w:r w:rsidR="00886F04" w:rsidRPr="00F83630">
          <w:rPr>
            <w:rStyle w:val="Hyperlink"/>
            <w:rFonts w:asciiTheme="minorHAnsi" w:hAnsiTheme="minorHAnsi" w:cstheme="minorHAnsi"/>
            <w:sz w:val="22"/>
          </w:rPr>
          <w:t>https://www.edgehill.ac.uk/documents/student-disciplinary-regulations/</w:t>
        </w:r>
      </w:hyperlink>
    </w:p>
    <w:p w14:paraId="3FA41C15" w14:textId="6FD95636" w:rsidR="00EE79A9" w:rsidRPr="00F83630" w:rsidRDefault="00886F04" w:rsidP="00EE79A9">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 xml:space="preserve">Members must recognise that they are a representative of EHSU and Edge Hill </w:t>
      </w:r>
      <w:proofErr w:type="gramStart"/>
      <w:r w:rsidRPr="00F83630">
        <w:rPr>
          <w:rFonts w:asciiTheme="minorHAnsi" w:hAnsiTheme="minorHAnsi" w:cstheme="minorHAnsi"/>
          <w:sz w:val="22"/>
        </w:rPr>
        <w:t>University, and</w:t>
      </w:r>
      <w:proofErr w:type="gramEnd"/>
      <w:r w:rsidRPr="00F83630">
        <w:rPr>
          <w:rFonts w:asciiTheme="minorHAnsi" w:hAnsiTheme="minorHAnsi" w:cstheme="minorHAnsi"/>
          <w:sz w:val="22"/>
        </w:rPr>
        <w:t xml:space="preserve"> behave accordingly at all times whilst taking part in society activities.</w:t>
      </w:r>
    </w:p>
    <w:p w14:paraId="7FCD3705" w14:textId="77777777" w:rsidR="00BA3FCA" w:rsidRPr="00F83630" w:rsidRDefault="00BA3FCA" w:rsidP="00BA3FCA">
      <w:pPr>
        <w:pStyle w:val="NoSpacing"/>
        <w:ind w:left="720"/>
        <w:jc w:val="both"/>
        <w:rPr>
          <w:rFonts w:asciiTheme="minorHAnsi" w:hAnsiTheme="minorHAnsi" w:cstheme="minorHAnsi"/>
          <w:sz w:val="22"/>
        </w:rPr>
      </w:pPr>
    </w:p>
    <w:p w14:paraId="5CEAA31F" w14:textId="5A9F4206" w:rsidR="00AB2548" w:rsidRPr="00F83630" w:rsidRDefault="00BE1A5D" w:rsidP="00EE79A9">
      <w:pPr>
        <w:pStyle w:val="NoSpacing"/>
        <w:jc w:val="both"/>
        <w:rPr>
          <w:rFonts w:asciiTheme="minorHAnsi" w:hAnsiTheme="minorHAnsi" w:cstheme="minorHAnsi"/>
          <w:bCs/>
          <w:sz w:val="22"/>
        </w:rPr>
      </w:pPr>
      <w:r w:rsidRPr="00F83630">
        <w:rPr>
          <w:rFonts w:asciiTheme="minorHAnsi" w:hAnsiTheme="minorHAnsi" w:cstheme="minorHAnsi"/>
          <w:b/>
          <w:sz w:val="22"/>
        </w:rPr>
        <w:t>Society rules</w:t>
      </w:r>
      <w:r w:rsidR="00AB2548" w:rsidRPr="00F83630">
        <w:rPr>
          <w:rFonts w:asciiTheme="minorHAnsi" w:hAnsiTheme="minorHAnsi" w:cstheme="minorHAnsi"/>
          <w:b/>
          <w:sz w:val="22"/>
        </w:rPr>
        <w:t>:</w:t>
      </w:r>
    </w:p>
    <w:p w14:paraId="3080B427" w14:textId="77777777" w:rsidR="00AB2548" w:rsidRPr="00F83630" w:rsidRDefault="00AB2548" w:rsidP="00BC0B34">
      <w:pPr>
        <w:pStyle w:val="NoSpacing"/>
        <w:jc w:val="both"/>
        <w:rPr>
          <w:rFonts w:asciiTheme="minorHAnsi" w:hAnsiTheme="minorHAnsi" w:cstheme="minorHAnsi"/>
          <w:sz w:val="22"/>
        </w:rPr>
      </w:pPr>
    </w:p>
    <w:p w14:paraId="1038F6A2" w14:textId="03F65959" w:rsidR="00BE1A5D" w:rsidRPr="00F83630" w:rsidRDefault="00BE1A5D" w:rsidP="003E7C3C">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The society must have a committee consisting of at least 3 core positions (President, Secretary, Treasurer)</w:t>
      </w:r>
      <w:r w:rsidR="001C5279" w:rsidRPr="00F83630">
        <w:rPr>
          <w:rFonts w:asciiTheme="minorHAnsi" w:hAnsiTheme="minorHAnsi" w:cstheme="minorHAnsi"/>
          <w:sz w:val="22"/>
        </w:rPr>
        <w:t>.</w:t>
      </w:r>
    </w:p>
    <w:p w14:paraId="548C187B" w14:textId="7AF02174" w:rsidR="00AB2548" w:rsidRPr="00F83630" w:rsidRDefault="001C5279" w:rsidP="003E7C3C">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The society should l</w:t>
      </w:r>
      <w:r w:rsidR="00AB2548" w:rsidRPr="00F83630">
        <w:rPr>
          <w:rFonts w:asciiTheme="minorHAnsi" w:hAnsiTheme="minorHAnsi" w:cstheme="minorHAnsi"/>
          <w:sz w:val="22"/>
        </w:rPr>
        <w:t>iaise regularly with Edge Hill Students’ Union (EHSU) staff and officers to ensure that all activities operate within any parameters laid out by EHSU</w:t>
      </w:r>
      <w:r w:rsidR="00BB640E" w:rsidRPr="00F83630">
        <w:rPr>
          <w:rFonts w:asciiTheme="minorHAnsi" w:hAnsiTheme="minorHAnsi" w:cstheme="minorHAnsi"/>
          <w:sz w:val="22"/>
        </w:rPr>
        <w:t>.</w:t>
      </w:r>
    </w:p>
    <w:p w14:paraId="1D93F822" w14:textId="09372648" w:rsidR="00AB2548" w:rsidRPr="00F83630" w:rsidRDefault="00AB2548" w:rsidP="003E7C3C">
      <w:pPr>
        <w:pStyle w:val="NoSpacing"/>
        <w:numPr>
          <w:ilvl w:val="0"/>
          <w:numId w:val="6"/>
        </w:numPr>
        <w:jc w:val="both"/>
        <w:rPr>
          <w:rStyle w:val="Hyperlink"/>
          <w:rFonts w:asciiTheme="minorHAnsi" w:hAnsiTheme="minorHAnsi" w:cstheme="minorHAnsi"/>
          <w:color w:val="auto"/>
          <w:sz w:val="22"/>
          <w:u w:val="none"/>
        </w:rPr>
      </w:pPr>
      <w:r w:rsidRPr="00F83630">
        <w:rPr>
          <w:rFonts w:asciiTheme="minorHAnsi" w:hAnsiTheme="minorHAnsi" w:cstheme="minorHAnsi"/>
          <w:sz w:val="22"/>
        </w:rPr>
        <w:t>Follow best practice guidelines</w:t>
      </w:r>
      <w:r w:rsidR="00847778" w:rsidRPr="00F83630">
        <w:rPr>
          <w:rFonts w:asciiTheme="minorHAnsi" w:hAnsiTheme="minorHAnsi" w:cstheme="minorHAnsi"/>
          <w:sz w:val="22"/>
        </w:rPr>
        <w:t>,</w:t>
      </w:r>
      <w:r w:rsidRPr="00F83630">
        <w:rPr>
          <w:rFonts w:asciiTheme="minorHAnsi" w:hAnsiTheme="minorHAnsi" w:cstheme="minorHAnsi"/>
          <w:sz w:val="22"/>
        </w:rPr>
        <w:t xml:space="preserve"> </w:t>
      </w:r>
      <w:r w:rsidR="00F83630" w:rsidRPr="00F83630">
        <w:rPr>
          <w:rFonts w:asciiTheme="minorHAnsi" w:hAnsiTheme="minorHAnsi" w:cstheme="minorHAnsi"/>
          <w:sz w:val="22"/>
        </w:rPr>
        <w:t>policies,</w:t>
      </w:r>
      <w:r w:rsidRPr="00F83630">
        <w:rPr>
          <w:rFonts w:asciiTheme="minorHAnsi" w:hAnsiTheme="minorHAnsi" w:cstheme="minorHAnsi"/>
          <w:sz w:val="22"/>
        </w:rPr>
        <w:t xml:space="preserve"> and procedures of </w:t>
      </w:r>
      <w:r w:rsidR="00901226" w:rsidRPr="00F83630">
        <w:rPr>
          <w:rFonts w:asciiTheme="minorHAnsi" w:hAnsiTheme="minorHAnsi" w:cstheme="minorHAnsi"/>
          <w:sz w:val="22"/>
        </w:rPr>
        <w:t>EHSU and Edge Hill</w:t>
      </w:r>
      <w:r w:rsidR="00847778" w:rsidRPr="00F83630">
        <w:rPr>
          <w:rFonts w:asciiTheme="minorHAnsi" w:hAnsiTheme="minorHAnsi" w:cstheme="minorHAnsi"/>
          <w:sz w:val="22"/>
        </w:rPr>
        <w:t xml:space="preserve"> University </w:t>
      </w:r>
      <w:r w:rsidRPr="00F83630">
        <w:rPr>
          <w:rFonts w:asciiTheme="minorHAnsi" w:hAnsiTheme="minorHAnsi" w:cstheme="minorHAnsi"/>
          <w:sz w:val="22"/>
        </w:rPr>
        <w:t xml:space="preserve">as shown in </w:t>
      </w:r>
      <w:r w:rsidR="00847778" w:rsidRPr="00F83630">
        <w:rPr>
          <w:rFonts w:asciiTheme="minorHAnsi" w:hAnsiTheme="minorHAnsi" w:cstheme="minorHAnsi"/>
          <w:sz w:val="22"/>
        </w:rPr>
        <w:t xml:space="preserve">the University Student Disciplinary Regulations </w:t>
      </w:r>
    </w:p>
    <w:p w14:paraId="79AE38BA" w14:textId="4C7B1154" w:rsidR="00847778" w:rsidRDefault="007A5B2B" w:rsidP="003E7C3C">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 xml:space="preserve">Create an inclusive and welcoming environment, in accordance with </w:t>
      </w:r>
      <w:hyperlink r:id="rId9" w:history="1">
        <w:r w:rsidRPr="00BF40D0">
          <w:rPr>
            <w:rStyle w:val="Hyperlink"/>
            <w:rFonts w:asciiTheme="minorHAnsi" w:hAnsiTheme="minorHAnsi" w:cstheme="minorHAnsi"/>
            <w:sz w:val="22"/>
          </w:rPr>
          <w:t>EHSU’s Equality &amp; Diversity Policy</w:t>
        </w:r>
        <w:r w:rsidR="003F01AA" w:rsidRPr="00BF40D0">
          <w:rPr>
            <w:rStyle w:val="Hyperlink"/>
            <w:rFonts w:asciiTheme="minorHAnsi" w:hAnsiTheme="minorHAnsi" w:cstheme="minorHAnsi"/>
            <w:sz w:val="22"/>
          </w:rPr>
          <w:t>.</w:t>
        </w:r>
      </w:hyperlink>
    </w:p>
    <w:p w14:paraId="43D809A3" w14:textId="2D383073" w:rsidR="00314E64" w:rsidRPr="00314E64" w:rsidRDefault="00314E64" w:rsidP="00314E64">
      <w:pPr>
        <w:pStyle w:val="ListParagraph"/>
        <w:numPr>
          <w:ilvl w:val="0"/>
          <w:numId w:val="6"/>
        </w:numPr>
      </w:pPr>
      <w:r>
        <w:t xml:space="preserve">Any content published on online or in-person channels under your society’s name must uphold the values of EHSU and its Equality and Diversity policy. </w:t>
      </w:r>
    </w:p>
    <w:p w14:paraId="2419938A" w14:textId="6B714E7C" w:rsidR="007A5B2B" w:rsidRPr="00F83630" w:rsidRDefault="00AB2548" w:rsidP="00BE1A5D">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 xml:space="preserve">Take responsibility for </w:t>
      </w:r>
      <w:r w:rsidR="00F0635B" w:rsidRPr="00F83630">
        <w:rPr>
          <w:rFonts w:asciiTheme="minorHAnsi" w:hAnsiTheme="minorHAnsi" w:cstheme="minorHAnsi"/>
          <w:sz w:val="22"/>
        </w:rPr>
        <w:t xml:space="preserve">health and safety of its members and other participants, in accordance </w:t>
      </w:r>
      <w:r w:rsidR="00F20768" w:rsidRPr="00F83630">
        <w:rPr>
          <w:rFonts w:asciiTheme="minorHAnsi" w:hAnsiTheme="minorHAnsi" w:cstheme="minorHAnsi"/>
          <w:sz w:val="22"/>
        </w:rPr>
        <w:t xml:space="preserve">with mandatory annual society </w:t>
      </w:r>
      <w:r w:rsidR="00791BA1" w:rsidRPr="00F83630">
        <w:rPr>
          <w:rFonts w:asciiTheme="minorHAnsi" w:hAnsiTheme="minorHAnsi" w:cstheme="minorHAnsi"/>
          <w:sz w:val="22"/>
        </w:rPr>
        <w:t>risk assessments and</w:t>
      </w:r>
      <w:r w:rsidR="003550CD" w:rsidRPr="00F83630">
        <w:rPr>
          <w:rFonts w:asciiTheme="minorHAnsi" w:hAnsiTheme="minorHAnsi" w:cstheme="minorHAnsi"/>
          <w:sz w:val="22"/>
        </w:rPr>
        <w:t xml:space="preserve"> Edge Hill Universities Health and Safety Policy -</w:t>
      </w:r>
      <w:r w:rsidR="00314E64">
        <w:rPr>
          <w:rFonts w:asciiTheme="minorHAnsi" w:hAnsiTheme="minorHAnsi" w:cstheme="minorHAnsi"/>
          <w:sz w:val="22"/>
        </w:rPr>
        <w:t xml:space="preserve"> </w:t>
      </w:r>
      <w:hyperlink r:id="rId10" w:history="1">
        <w:r w:rsidR="00314E64" w:rsidRPr="005E4EAB">
          <w:rPr>
            <w:rStyle w:val="Hyperlink"/>
            <w:rFonts w:asciiTheme="minorHAnsi" w:hAnsiTheme="minorHAnsi" w:cstheme="minorHAnsi"/>
            <w:sz w:val="22"/>
          </w:rPr>
          <w:t>https://www.edgehill.ac.uk/documents/health-safety-and-environmental-</w:t>
        </w:r>
        <w:r w:rsidR="00314E64" w:rsidRPr="005E4EAB">
          <w:rPr>
            <w:rStyle w:val="Hyperlink"/>
            <w:rFonts w:asciiTheme="minorHAnsi" w:hAnsiTheme="minorHAnsi"/>
            <w:sz w:val="22"/>
          </w:rPr>
          <w:t>policy/</w:t>
        </w:r>
      </w:hyperlink>
      <w:r w:rsidR="00314E64">
        <w:rPr>
          <w:rFonts w:asciiTheme="minorHAnsi" w:hAnsiTheme="minorHAnsi"/>
          <w:sz w:val="22"/>
        </w:rPr>
        <w:t xml:space="preserve">  </w:t>
      </w:r>
    </w:p>
    <w:p w14:paraId="425D4AB5" w14:textId="63059274" w:rsidR="00BE1A5D" w:rsidRPr="00314E64" w:rsidRDefault="00BE1A5D" w:rsidP="00BE1A5D">
      <w:pPr>
        <w:pStyle w:val="NoSpacing"/>
        <w:numPr>
          <w:ilvl w:val="0"/>
          <w:numId w:val="6"/>
        </w:numPr>
        <w:jc w:val="both"/>
        <w:rPr>
          <w:rFonts w:asciiTheme="minorHAnsi" w:hAnsiTheme="minorHAnsi" w:cstheme="minorHAnsi"/>
          <w:sz w:val="22"/>
        </w:rPr>
      </w:pPr>
      <w:r w:rsidRPr="00314E64">
        <w:rPr>
          <w:rFonts w:asciiTheme="minorHAnsi" w:hAnsiTheme="minorHAnsi" w:cstheme="minorHAnsi"/>
          <w:sz w:val="22"/>
        </w:rPr>
        <w:t>T</w:t>
      </w:r>
      <w:r w:rsidR="001C5279" w:rsidRPr="00314E64">
        <w:rPr>
          <w:rFonts w:asciiTheme="minorHAnsi" w:hAnsiTheme="minorHAnsi" w:cstheme="minorHAnsi"/>
          <w:sz w:val="22"/>
        </w:rPr>
        <w:t>he society is not permitted to organise or go on tours as an affiliated group under their Edge Hill Students’ Union {{Group Name}}</w:t>
      </w:r>
    </w:p>
    <w:p w14:paraId="0A8E3A23" w14:textId="77777777" w:rsidR="00BE1A5D" w:rsidRPr="00F83630" w:rsidRDefault="00BE1A5D" w:rsidP="004A5315">
      <w:pPr>
        <w:pStyle w:val="NoSpacing"/>
        <w:rPr>
          <w:rFonts w:asciiTheme="minorHAnsi" w:hAnsiTheme="minorHAnsi" w:cstheme="minorHAnsi"/>
          <w:b/>
          <w:bCs/>
          <w:iCs/>
          <w:sz w:val="22"/>
        </w:rPr>
      </w:pPr>
    </w:p>
    <w:p w14:paraId="5816E98D" w14:textId="0D590026" w:rsidR="004A5315" w:rsidRPr="00F83630" w:rsidRDefault="004A5315" w:rsidP="004A5315">
      <w:pPr>
        <w:pStyle w:val="NoSpacing"/>
        <w:rPr>
          <w:rFonts w:asciiTheme="minorHAnsi" w:hAnsiTheme="minorHAnsi" w:cstheme="minorHAnsi"/>
          <w:b/>
          <w:bCs/>
          <w:iCs/>
          <w:sz w:val="22"/>
        </w:rPr>
      </w:pPr>
      <w:r w:rsidRPr="00F83630">
        <w:rPr>
          <w:rFonts w:asciiTheme="minorHAnsi" w:hAnsiTheme="minorHAnsi" w:cstheme="minorHAnsi"/>
          <w:b/>
          <w:bCs/>
          <w:iCs/>
          <w:sz w:val="22"/>
        </w:rPr>
        <w:t>Affiliation</w:t>
      </w:r>
    </w:p>
    <w:p w14:paraId="020ABE30" w14:textId="7ACA8107" w:rsidR="004A5315" w:rsidRPr="00F83630" w:rsidRDefault="004A5315" w:rsidP="00F83630">
      <w:pPr>
        <w:pStyle w:val="NoSpacing"/>
        <w:numPr>
          <w:ilvl w:val="0"/>
          <w:numId w:val="6"/>
        </w:numPr>
        <w:rPr>
          <w:rFonts w:asciiTheme="minorHAnsi" w:hAnsiTheme="minorHAnsi" w:cstheme="minorHAnsi"/>
          <w:iCs/>
          <w:sz w:val="22"/>
        </w:rPr>
      </w:pPr>
      <w:r w:rsidRPr="00F83630">
        <w:rPr>
          <w:rFonts w:asciiTheme="minorHAnsi" w:hAnsiTheme="minorHAnsi" w:cstheme="minorHAnsi"/>
          <w:iCs/>
          <w:sz w:val="22"/>
        </w:rPr>
        <w:t>The society may affiliate to external bodies only where membership of those bodies is crucial to the core aims of the society and only where prior agreement has been reached with EHSU.</w:t>
      </w:r>
    </w:p>
    <w:p w14:paraId="09EF96A5" w14:textId="77777777" w:rsidR="004A5315" w:rsidRPr="00F83630" w:rsidRDefault="004A5315" w:rsidP="004A5315">
      <w:pPr>
        <w:pStyle w:val="NoSpacing"/>
        <w:rPr>
          <w:rFonts w:asciiTheme="minorHAnsi" w:hAnsiTheme="minorHAnsi" w:cstheme="minorHAnsi"/>
          <w:iCs/>
          <w:sz w:val="22"/>
        </w:rPr>
      </w:pPr>
    </w:p>
    <w:p w14:paraId="2EDA517D" w14:textId="34558777" w:rsidR="004A5315" w:rsidRPr="00F83630" w:rsidRDefault="004A5315" w:rsidP="004A5315">
      <w:pPr>
        <w:pStyle w:val="NoSpacing"/>
        <w:rPr>
          <w:rFonts w:asciiTheme="minorHAnsi" w:hAnsiTheme="minorHAnsi" w:cstheme="minorHAnsi"/>
          <w:b/>
          <w:bCs/>
          <w:iCs/>
          <w:sz w:val="22"/>
        </w:rPr>
      </w:pPr>
      <w:r w:rsidRPr="00F83630">
        <w:rPr>
          <w:rFonts w:asciiTheme="minorHAnsi" w:hAnsiTheme="minorHAnsi" w:cstheme="minorHAnsi"/>
          <w:b/>
          <w:bCs/>
          <w:iCs/>
          <w:sz w:val="22"/>
        </w:rPr>
        <w:t>Elections</w:t>
      </w:r>
    </w:p>
    <w:p w14:paraId="503A9FD8" w14:textId="4F7AC5AB" w:rsidR="00886F04" w:rsidRPr="00F83630" w:rsidRDefault="00886F04" w:rsidP="00F83630">
      <w:pPr>
        <w:pStyle w:val="NoSpacing"/>
        <w:numPr>
          <w:ilvl w:val="0"/>
          <w:numId w:val="6"/>
        </w:numPr>
        <w:rPr>
          <w:rFonts w:asciiTheme="minorHAnsi" w:hAnsiTheme="minorHAnsi" w:cstheme="minorHAnsi"/>
          <w:b/>
          <w:bCs/>
          <w:iCs/>
          <w:sz w:val="22"/>
        </w:rPr>
      </w:pPr>
      <w:r w:rsidRPr="00F83630">
        <w:rPr>
          <w:rFonts w:asciiTheme="minorHAnsi" w:hAnsiTheme="minorHAnsi" w:cstheme="minorHAnsi"/>
          <w:iCs/>
          <w:sz w:val="22"/>
        </w:rPr>
        <w:lastRenderedPageBreak/>
        <w:t>All societies must complete an annual committee election during the Unions Spring election window, unless agreed otherwise with EHSU.</w:t>
      </w:r>
    </w:p>
    <w:p w14:paraId="2E866E3C" w14:textId="698FC889" w:rsidR="00886F04" w:rsidRPr="00F83630" w:rsidRDefault="00886F04" w:rsidP="00F83630">
      <w:pPr>
        <w:pStyle w:val="NoSpacing"/>
        <w:numPr>
          <w:ilvl w:val="0"/>
          <w:numId w:val="6"/>
        </w:numPr>
        <w:rPr>
          <w:rFonts w:asciiTheme="minorHAnsi" w:hAnsiTheme="minorHAnsi" w:cstheme="minorHAnsi"/>
          <w:b/>
          <w:bCs/>
          <w:iCs/>
          <w:sz w:val="22"/>
        </w:rPr>
      </w:pPr>
      <w:r w:rsidRPr="00F83630">
        <w:rPr>
          <w:rFonts w:asciiTheme="minorHAnsi" w:hAnsiTheme="minorHAnsi" w:cstheme="minorHAnsi"/>
          <w:iCs/>
          <w:sz w:val="22"/>
        </w:rPr>
        <w:t xml:space="preserve">Elections should be administered online via the EHSU </w:t>
      </w:r>
      <w:proofErr w:type="gramStart"/>
      <w:r w:rsidRPr="00F83630">
        <w:rPr>
          <w:rFonts w:asciiTheme="minorHAnsi" w:hAnsiTheme="minorHAnsi" w:cstheme="minorHAnsi"/>
          <w:iCs/>
          <w:sz w:val="22"/>
        </w:rPr>
        <w:t>website, unless</w:t>
      </w:r>
      <w:proofErr w:type="gramEnd"/>
      <w:r w:rsidRPr="00F83630">
        <w:rPr>
          <w:rFonts w:asciiTheme="minorHAnsi" w:hAnsiTheme="minorHAnsi" w:cstheme="minorHAnsi"/>
          <w:iCs/>
          <w:sz w:val="22"/>
        </w:rPr>
        <w:t xml:space="preserve"> </w:t>
      </w:r>
      <w:r w:rsidR="0064733D" w:rsidRPr="00F83630">
        <w:rPr>
          <w:rFonts w:asciiTheme="minorHAnsi" w:hAnsiTheme="minorHAnsi" w:cstheme="minorHAnsi"/>
          <w:iCs/>
          <w:sz w:val="22"/>
        </w:rPr>
        <w:t>prior agreement has been reached with EHSU and all society members.</w:t>
      </w:r>
    </w:p>
    <w:p w14:paraId="7E709783" w14:textId="330EC6CE" w:rsidR="00BA3FCA" w:rsidRPr="00F83630" w:rsidRDefault="00886F04" w:rsidP="00F83630">
      <w:pPr>
        <w:pStyle w:val="NoSpacing"/>
        <w:numPr>
          <w:ilvl w:val="0"/>
          <w:numId w:val="6"/>
        </w:numPr>
        <w:rPr>
          <w:rFonts w:asciiTheme="minorHAnsi" w:hAnsiTheme="minorHAnsi" w:cstheme="minorHAnsi"/>
          <w:iCs/>
          <w:sz w:val="22"/>
        </w:rPr>
      </w:pPr>
      <w:r w:rsidRPr="00F83630">
        <w:rPr>
          <w:rFonts w:asciiTheme="minorHAnsi" w:hAnsiTheme="minorHAnsi" w:cstheme="minorHAnsi"/>
          <w:iCs/>
          <w:sz w:val="22"/>
        </w:rPr>
        <w:t xml:space="preserve">If committee positions are left unfilled after an election has taken </w:t>
      </w:r>
      <w:proofErr w:type="gramStart"/>
      <w:r w:rsidRPr="00F83630">
        <w:rPr>
          <w:rFonts w:asciiTheme="minorHAnsi" w:hAnsiTheme="minorHAnsi" w:cstheme="minorHAnsi"/>
          <w:iCs/>
          <w:sz w:val="22"/>
        </w:rPr>
        <w:t>place</w:t>
      </w:r>
      <w:proofErr w:type="gramEnd"/>
      <w:r w:rsidRPr="00F83630">
        <w:rPr>
          <w:rFonts w:asciiTheme="minorHAnsi" w:hAnsiTheme="minorHAnsi" w:cstheme="minorHAnsi"/>
          <w:iCs/>
          <w:sz w:val="22"/>
        </w:rPr>
        <w:t xml:space="preserve"> then the committee shall have the power to co-opt society members onto the committee to fill the vacant positions</w:t>
      </w:r>
    </w:p>
    <w:p w14:paraId="29C4B39C" w14:textId="4AB910D0" w:rsidR="00BA3FCA" w:rsidRPr="00F83630" w:rsidRDefault="00BA3FCA" w:rsidP="00F83630">
      <w:pPr>
        <w:pStyle w:val="NoSpacing"/>
        <w:numPr>
          <w:ilvl w:val="0"/>
          <w:numId w:val="6"/>
        </w:numPr>
        <w:jc w:val="both"/>
        <w:rPr>
          <w:rFonts w:asciiTheme="minorHAnsi" w:hAnsiTheme="minorHAnsi" w:cstheme="minorHAnsi"/>
          <w:b/>
          <w:bCs/>
          <w:sz w:val="22"/>
        </w:rPr>
      </w:pPr>
      <w:r w:rsidRPr="00F83630">
        <w:rPr>
          <w:rFonts w:asciiTheme="minorHAnsi" w:hAnsiTheme="minorHAnsi" w:cstheme="minorHAnsi"/>
          <w:iCs/>
          <w:sz w:val="22"/>
        </w:rPr>
        <w:t xml:space="preserve">A vote of no confidence in a committee member can be called by 20% or 15 members (whichever is greater) signing a petition. </w:t>
      </w:r>
      <w:r w:rsidR="00A761A8" w:rsidRPr="00F83630">
        <w:rPr>
          <w:rFonts w:asciiTheme="minorHAnsi" w:hAnsiTheme="minorHAnsi" w:cstheme="minorHAnsi"/>
          <w:iCs/>
          <w:sz w:val="22"/>
        </w:rPr>
        <w:t>Motions of n</w:t>
      </w:r>
      <w:r w:rsidRPr="00F83630">
        <w:rPr>
          <w:rFonts w:asciiTheme="minorHAnsi" w:hAnsiTheme="minorHAnsi" w:cstheme="minorHAnsi"/>
          <w:iCs/>
          <w:sz w:val="22"/>
        </w:rPr>
        <w:t>o confidence</w:t>
      </w:r>
      <w:r w:rsidR="00A761A8" w:rsidRPr="00F83630">
        <w:rPr>
          <w:rFonts w:asciiTheme="minorHAnsi" w:hAnsiTheme="minorHAnsi" w:cstheme="minorHAnsi"/>
          <w:iCs/>
          <w:sz w:val="22"/>
        </w:rPr>
        <w:t xml:space="preserve"> </w:t>
      </w:r>
      <w:r w:rsidRPr="00F83630">
        <w:rPr>
          <w:rFonts w:asciiTheme="minorHAnsi" w:hAnsiTheme="minorHAnsi" w:cstheme="minorHAnsi"/>
          <w:iCs/>
          <w:sz w:val="22"/>
        </w:rPr>
        <w:t xml:space="preserve">should be sent to the EHSU engagement </w:t>
      </w:r>
      <w:proofErr w:type="gramStart"/>
      <w:r w:rsidRPr="00F83630">
        <w:rPr>
          <w:rFonts w:asciiTheme="minorHAnsi" w:hAnsiTheme="minorHAnsi" w:cstheme="minorHAnsi"/>
          <w:iCs/>
          <w:sz w:val="22"/>
        </w:rPr>
        <w:t>team</w:t>
      </w:r>
      <w:proofErr w:type="gramEnd"/>
      <w:r w:rsidRPr="00F83630">
        <w:rPr>
          <w:rFonts w:asciiTheme="minorHAnsi" w:hAnsiTheme="minorHAnsi" w:cstheme="minorHAnsi"/>
          <w:iCs/>
          <w:sz w:val="22"/>
        </w:rPr>
        <w:t xml:space="preserve"> and an online election will be administered for the position in question.</w:t>
      </w:r>
    </w:p>
    <w:p w14:paraId="5262358A" w14:textId="77777777" w:rsidR="00BA3FCA" w:rsidRPr="00F83630" w:rsidRDefault="00BA3FCA" w:rsidP="00BA3FCA">
      <w:pPr>
        <w:pStyle w:val="NoSpacing"/>
        <w:jc w:val="both"/>
        <w:rPr>
          <w:rFonts w:asciiTheme="minorHAnsi" w:hAnsiTheme="minorHAnsi" w:cstheme="minorHAnsi"/>
          <w:b/>
          <w:bCs/>
          <w:sz w:val="22"/>
        </w:rPr>
      </w:pPr>
    </w:p>
    <w:p w14:paraId="3B7B333B" w14:textId="10A9850E" w:rsidR="00BE1A5D" w:rsidRPr="00F83630" w:rsidRDefault="00BE1A5D" w:rsidP="00BA3FCA">
      <w:pPr>
        <w:pStyle w:val="NoSpacing"/>
        <w:jc w:val="both"/>
        <w:rPr>
          <w:rFonts w:asciiTheme="minorHAnsi" w:hAnsiTheme="minorHAnsi" w:cstheme="minorHAnsi"/>
          <w:b/>
          <w:bCs/>
          <w:sz w:val="22"/>
        </w:rPr>
      </w:pPr>
      <w:r w:rsidRPr="00F83630">
        <w:rPr>
          <w:rFonts w:asciiTheme="minorHAnsi" w:hAnsiTheme="minorHAnsi" w:cstheme="minorHAnsi"/>
          <w:b/>
          <w:bCs/>
          <w:sz w:val="22"/>
        </w:rPr>
        <w:t>Finance</w:t>
      </w:r>
    </w:p>
    <w:p w14:paraId="5F198D2E" w14:textId="5AEA9DD7" w:rsidR="00BE1A5D" w:rsidRPr="00F83630" w:rsidRDefault="00BE1A5D" w:rsidP="00F83630">
      <w:pPr>
        <w:pStyle w:val="NoSpacing"/>
        <w:numPr>
          <w:ilvl w:val="0"/>
          <w:numId w:val="6"/>
        </w:numPr>
        <w:jc w:val="both"/>
        <w:rPr>
          <w:rFonts w:asciiTheme="minorHAnsi" w:hAnsiTheme="minorHAnsi" w:cstheme="minorHAnsi"/>
          <w:i/>
          <w:sz w:val="22"/>
        </w:rPr>
      </w:pPr>
      <w:r w:rsidRPr="00F83630">
        <w:rPr>
          <w:rFonts w:asciiTheme="minorHAnsi" w:hAnsiTheme="minorHAnsi" w:cstheme="minorHAnsi"/>
          <w:sz w:val="22"/>
        </w:rPr>
        <w:t xml:space="preserve">The society will </w:t>
      </w:r>
      <w:r w:rsidR="00CF2B03" w:rsidRPr="00F83630">
        <w:rPr>
          <w:rFonts w:asciiTheme="minorHAnsi" w:hAnsiTheme="minorHAnsi" w:cstheme="minorHAnsi"/>
          <w:sz w:val="22"/>
        </w:rPr>
        <w:t xml:space="preserve">keep all group funds in a central societies account managed by the </w:t>
      </w:r>
      <w:r w:rsidR="0076794C" w:rsidRPr="00F83630">
        <w:rPr>
          <w:rFonts w:asciiTheme="minorHAnsi" w:hAnsiTheme="minorHAnsi" w:cstheme="minorHAnsi"/>
          <w:sz w:val="22"/>
        </w:rPr>
        <w:t>EH</w:t>
      </w:r>
      <w:r w:rsidR="00CF2B03" w:rsidRPr="00F83630">
        <w:rPr>
          <w:rFonts w:asciiTheme="minorHAnsi" w:hAnsiTheme="minorHAnsi" w:cstheme="minorHAnsi"/>
          <w:sz w:val="22"/>
        </w:rPr>
        <w:t xml:space="preserve">SU finance team. </w:t>
      </w:r>
    </w:p>
    <w:p w14:paraId="5B85AE40" w14:textId="2739724A" w:rsidR="00BE1A5D" w:rsidRPr="00F83630" w:rsidRDefault="00BE1A5D" w:rsidP="00F83630">
      <w:pPr>
        <w:pStyle w:val="ListParagraph"/>
        <w:numPr>
          <w:ilvl w:val="0"/>
          <w:numId w:val="6"/>
        </w:numPr>
        <w:jc w:val="both"/>
        <w:rPr>
          <w:rFonts w:asciiTheme="minorHAnsi" w:hAnsiTheme="minorHAnsi" w:cstheme="minorHAnsi"/>
        </w:rPr>
      </w:pPr>
      <w:r w:rsidRPr="00F83630">
        <w:rPr>
          <w:rFonts w:asciiTheme="minorHAnsi" w:hAnsiTheme="minorHAnsi"/>
        </w:rPr>
        <w:t>The society must liaise with EHSU Finance Team to check the balance of and agree availability of suitable funds prior to any expenditure.</w:t>
      </w:r>
    </w:p>
    <w:p w14:paraId="61E2510E" w14:textId="5AEEB737" w:rsidR="00BE1A5D" w:rsidRPr="00F83630" w:rsidRDefault="00BE1A5D" w:rsidP="00F83630">
      <w:pPr>
        <w:pStyle w:val="ListParagraph"/>
        <w:numPr>
          <w:ilvl w:val="0"/>
          <w:numId w:val="6"/>
        </w:numPr>
        <w:jc w:val="both"/>
        <w:rPr>
          <w:rFonts w:asciiTheme="minorHAnsi" w:hAnsiTheme="minorHAnsi" w:cstheme="minorHAnsi"/>
        </w:rPr>
      </w:pPr>
      <w:r w:rsidRPr="00F83630">
        <w:rPr>
          <w:rFonts w:asciiTheme="minorHAnsi" w:hAnsiTheme="minorHAnsi"/>
        </w:rPr>
        <w:t>In the instance that a society becomes inactive and is placed up for adoption, the Union reserves the right to reallocate funds belonging to this society after a period of two years.</w:t>
      </w:r>
    </w:p>
    <w:p w14:paraId="1AE159D3" w14:textId="77777777" w:rsidR="00BE1A5D" w:rsidRPr="00F83630" w:rsidRDefault="00BE1A5D" w:rsidP="00BE1A5D">
      <w:pPr>
        <w:pStyle w:val="NoSpacing"/>
        <w:ind w:left="720"/>
        <w:jc w:val="both"/>
        <w:rPr>
          <w:rFonts w:asciiTheme="minorHAnsi" w:hAnsiTheme="minorHAnsi" w:cstheme="minorHAnsi"/>
          <w:i/>
          <w:sz w:val="22"/>
        </w:rPr>
      </w:pPr>
    </w:p>
    <w:p w14:paraId="221CE530" w14:textId="523FC6BF" w:rsidR="00F0635B" w:rsidRPr="00F83630" w:rsidRDefault="00E176E1" w:rsidP="00BE1A5D">
      <w:pPr>
        <w:pStyle w:val="NoSpacing"/>
        <w:jc w:val="both"/>
        <w:rPr>
          <w:rFonts w:asciiTheme="minorHAnsi" w:hAnsiTheme="minorHAnsi" w:cstheme="minorHAnsi"/>
          <w:b/>
          <w:sz w:val="22"/>
        </w:rPr>
      </w:pPr>
      <w:r w:rsidRPr="00F83630">
        <w:rPr>
          <w:rFonts w:asciiTheme="minorHAnsi" w:hAnsiTheme="minorHAnsi" w:cstheme="minorHAnsi"/>
          <w:b/>
          <w:sz w:val="22"/>
        </w:rPr>
        <w:t>The S</w:t>
      </w:r>
      <w:r w:rsidR="00F0635B" w:rsidRPr="00F83630">
        <w:rPr>
          <w:rFonts w:asciiTheme="minorHAnsi" w:hAnsiTheme="minorHAnsi" w:cstheme="minorHAnsi"/>
          <w:b/>
          <w:sz w:val="22"/>
        </w:rPr>
        <w:t>ociety can expect</w:t>
      </w:r>
      <w:r w:rsidR="00BB640E" w:rsidRPr="00F83630">
        <w:rPr>
          <w:rFonts w:asciiTheme="minorHAnsi" w:hAnsiTheme="minorHAnsi" w:cstheme="minorHAnsi"/>
          <w:b/>
          <w:sz w:val="22"/>
        </w:rPr>
        <w:t xml:space="preserve"> to receive</w:t>
      </w:r>
      <w:r w:rsidR="00F0635B" w:rsidRPr="00F83630">
        <w:rPr>
          <w:rFonts w:asciiTheme="minorHAnsi" w:hAnsiTheme="minorHAnsi" w:cstheme="minorHAnsi"/>
          <w:b/>
          <w:sz w:val="22"/>
        </w:rPr>
        <w:t xml:space="preserve"> the following support from Edge Hill Students’ Union:</w:t>
      </w:r>
    </w:p>
    <w:p w14:paraId="49911803" w14:textId="72FE9E78" w:rsidR="00F0635B" w:rsidRPr="00F83630" w:rsidRDefault="0044794B" w:rsidP="00F83630">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A range of Students’ Union staff support.</w:t>
      </w:r>
    </w:p>
    <w:p w14:paraId="5E53000F" w14:textId="77777777" w:rsidR="00F0635B" w:rsidRPr="00F83630" w:rsidRDefault="00EC7502" w:rsidP="00F83630">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Training and development opportunities for Committee members.</w:t>
      </w:r>
    </w:p>
    <w:p w14:paraId="3136188A" w14:textId="40D306EF" w:rsidR="00F0635B" w:rsidRPr="00F83630" w:rsidRDefault="00F0635B" w:rsidP="00F83630">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Insurance coverage</w:t>
      </w:r>
      <w:r w:rsidR="00230B35" w:rsidRPr="00F83630">
        <w:rPr>
          <w:rFonts w:asciiTheme="minorHAnsi" w:hAnsiTheme="minorHAnsi" w:cstheme="minorHAnsi"/>
          <w:sz w:val="22"/>
        </w:rPr>
        <w:t xml:space="preserve"> under the SU Groups Personal Injury Insurance Plan</w:t>
      </w:r>
      <w:r w:rsidR="000144CC" w:rsidRPr="00F83630">
        <w:rPr>
          <w:rFonts w:asciiTheme="minorHAnsi" w:hAnsiTheme="minorHAnsi" w:cstheme="minorHAnsi"/>
          <w:sz w:val="22"/>
        </w:rPr>
        <w:t>, which becomes valid when a prospective society member completes the digital sign-up process through the EHSU website.</w:t>
      </w:r>
    </w:p>
    <w:p w14:paraId="03583EDA" w14:textId="4641820A" w:rsidR="002C2A9B" w:rsidRPr="00F83630" w:rsidRDefault="00230B35" w:rsidP="00F83630">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 xml:space="preserve">Room and facilities bookings for regular meetings and </w:t>
      </w:r>
      <w:r w:rsidR="000144CC" w:rsidRPr="00F83630">
        <w:rPr>
          <w:rFonts w:asciiTheme="minorHAnsi" w:hAnsiTheme="minorHAnsi" w:cstheme="minorHAnsi"/>
          <w:sz w:val="22"/>
        </w:rPr>
        <w:t>ad-hoc</w:t>
      </w:r>
      <w:r w:rsidRPr="00F83630">
        <w:rPr>
          <w:rFonts w:asciiTheme="minorHAnsi" w:hAnsiTheme="minorHAnsi" w:cstheme="minorHAnsi"/>
          <w:sz w:val="22"/>
        </w:rPr>
        <w:t xml:space="preserve"> events</w:t>
      </w:r>
      <w:r w:rsidR="00BB640E" w:rsidRPr="00F83630">
        <w:rPr>
          <w:rFonts w:asciiTheme="minorHAnsi" w:hAnsiTheme="minorHAnsi" w:cstheme="minorHAnsi"/>
          <w:sz w:val="22"/>
        </w:rPr>
        <w:t>.</w:t>
      </w:r>
    </w:p>
    <w:p w14:paraId="5A268F80" w14:textId="2A5419D3" w:rsidR="00BE1A5D" w:rsidRPr="00F83630" w:rsidRDefault="00BE1A5D" w:rsidP="00F83630">
      <w:pPr>
        <w:pStyle w:val="NoSpacing"/>
        <w:numPr>
          <w:ilvl w:val="0"/>
          <w:numId w:val="6"/>
        </w:numPr>
        <w:jc w:val="both"/>
        <w:rPr>
          <w:rFonts w:asciiTheme="minorHAnsi" w:hAnsiTheme="minorHAnsi" w:cstheme="minorHAnsi"/>
          <w:sz w:val="22"/>
        </w:rPr>
      </w:pPr>
      <w:r w:rsidRPr="00F83630">
        <w:rPr>
          <w:rFonts w:asciiTheme="minorHAnsi" w:hAnsiTheme="minorHAnsi" w:cstheme="minorHAnsi"/>
          <w:sz w:val="22"/>
        </w:rPr>
        <w:t>Access to society grants when criteria is fulfilled.</w:t>
      </w:r>
    </w:p>
    <w:p w14:paraId="3133251F" w14:textId="77777777" w:rsidR="001C5279" w:rsidRPr="00F83630" w:rsidRDefault="001C5279" w:rsidP="001C5279">
      <w:pPr>
        <w:pStyle w:val="NoSpacing"/>
        <w:rPr>
          <w:rFonts w:asciiTheme="minorHAnsi" w:hAnsiTheme="minorHAnsi" w:cstheme="minorHAnsi"/>
          <w:iCs/>
          <w:sz w:val="22"/>
        </w:rPr>
      </w:pPr>
    </w:p>
    <w:p w14:paraId="5C4FED3A" w14:textId="5D98B415" w:rsidR="00BE1A5D" w:rsidRPr="00F83630" w:rsidRDefault="00886F04" w:rsidP="00722685">
      <w:pPr>
        <w:pStyle w:val="NoSpacing"/>
        <w:rPr>
          <w:rFonts w:asciiTheme="minorHAnsi" w:hAnsiTheme="minorHAnsi" w:cs="Arial"/>
          <w:b/>
          <w:bCs/>
          <w:sz w:val="22"/>
          <w:shd w:val="clear" w:color="auto" w:fill="FFFFFF"/>
        </w:rPr>
      </w:pPr>
      <w:r w:rsidRPr="00F83630">
        <w:rPr>
          <w:rFonts w:asciiTheme="minorHAnsi" w:hAnsiTheme="minorHAnsi" w:cs="Arial"/>
          <w:b/>
          <w:bCs/>
          <w:sz w:val="22"/>
          <w:shd w:val="clear" w:color="auto" w:fill="FFFFFF"/>
        </w:rPr>
        <w:t>The terms of this Constitution are binding upon all the members of the Society, as are any policies or decisions determined under its provisions.</w:t>
      </w:r>
      <w:r w:rsidR="00BE1A5D" w:rsidRPr="00F83630">
        <w:rPr>
          <w:rFonts w:asciiTheme="minorHAnsi" w:hAnsiTheme="minorHAnsi" w:cs="Arial"/>
          <w:b/>
          <w:bCs/>
          <w:sz w:val="22"/>
          <w:shd w:val="clear" w:color="auto" w:fill="FFFFFF"/>
        </w:rPr>
        <w:t xml:space="preserve"> Failure to abide by this constitution can result consequences including but not limited to disaffiliation of the society from Edge Hill Students’ Union.</w:t>
      </w:r>
    </w:p>
    <w:p w14:paraId="434F0421" w14:textId="77777777" w:rsidR="00747CF4" w:rsidRDefault="00747CF4" w:rsidP="00722685">
      <w:pPr>
        <w:pStyle w:val="NoSpacing"/>
        <w:rPr>
          <w:rFonts w:asciiTheme="minorHAnsi" w:hAnsiTheme="minorHAnsi" w:cstheme="minorHAnsi"/>
          <w:i/>
        </w:rPr>
      </w:pPr>
    </w:p>
    <w:tbl>
      <w:tblPr>
        <w:tblStyle w:val="TableGrid"/>
        <w:tblW w:w="9085" w:type="dxa"/>
        <w:tblLook w:val="04A0" w:firstRow="1" w:lastRow="0" w:firstColumn="1" w:lastColumn="0" w:noHBand="0" w:noVBand="1"/>
      </w:tblPr>
      <w:tblGrid>
        <w:gridCol w:w="1555"/>
        <w:gridCol w:w="4394"/>
        <w:gridCol w:w="706"/>
        <w:gridCol w:w="2430"/>
      </w:tblGrid>
      <w:tr w:rsidR="00747CF4" w14:paraId="1EBA4A20" w14:textId="77777777" w:rsidTr="009A08FF">
        <w:tc>
          <w:tcPr>
            <w:tcW w:w="1555" w:type="dxa"/>
          </w:tcPr>
          <w:p w14:paraId="625D1DDD" w14:textId="2982D2BC" w:rsidR="00747CF4" w:rsidRPr="00294C77" w:rsidRDefault="00747CF4" w:rsidP="00747CF4">
            <w:pPr>
              <w:pStyle w:val="NoSpacing"/>
              <w:rPr>
                <w:rFonts w:asciiTheme="minorHAnsi" w:hAnsiTheme="minorHAnsi" w:cstheme="minorHAnsi"/>
                <w:b/>
              </w:rPr>
            </w:pPr>
            <w:r w:rsidRPr="00CB4F1A">
              <w:rPr>
                <w:rFonts w:asciiTheme="minorHAnsi" w:hAnsiTheme="minorHAnsi" w:cstheme="minorHAnsi"/>
                <w:b/>
              </w:rPr>
              <w:t>Society President Name</w:t>
            </w:r>
          </w:p>
        </w:tc>
        <w:tc>
          <w:tcPr>
            <w:tcW w:w="4394" w:type="dxa"/>
          </w:tcPr>
          <w:p w14:paraId="294F9FEC" w14:textId="3A0BCEBE" w:rsidR="00747CF4" w:rsidRDefault="00747CF4" w:rsidP="00747CF4">
            <w:pPr>
              <w:pStyle w:val="NoSpacing"/>
              <w:rPr>
                <w:rFonts w:asciiTheme="minorHAnsi" w:hAnsiTheme="minorHAnsi" w:cstheme="minorHAnsi"/>
                <w:i/>
              </w:rPr>
            </w:pPr>
          </w:p>
        </w:tc>
        <w:tc>
          <w:tcPr>
            <w:tcW w:w="706" w:type="dxa"/>
          </w:tcPr>
          <w:p w14:paraId="6EB6E524" w14:textId="67D82054" w:rsidR="00747CF4" w:rsidRPr="00294C77" w:rsidRDefault="00747CF4" w:rsidP="00747CF4">
            <w:pPr>
              <w:pStyle w:val="NoSpacing"/>
              <w:rPr>
                <w:rFonts w:asciiTheme="minorHAnsi" w:hAnsiTheme="minorHAnsi" w:cstheme="minorHAnsi"/>
                <w:b/>
                <w:i/>
              </w:rPr>
            </w:pPr>
            <w:r w:rsidRPr="00CB4F1A">
              <w:rPr>
                <w:rFonts w:asciiTheme="minorHAnsi" w:hAnsiTheme="minorHAnsi" w:cstheme="minorHAnsi"/>
                <w:b/>
                <w:i/>
              </w:rPr>
              <w:t>Date</w:t>
            </w:r>
          </w:p>
        </w:tc>
        <w:tc>
          <w:tcPr>
            <w:tcW w:w="2430" w:type="dxa"/>
          </w:tcPr>
          <w:p w14:paraId="7981900F" w14:textId="18EDE9FE" w:rsidR="00747CF4" w:rsidRDefault="00747CF4" w:rsidP="00747CF4">
            <w:pPr>
              <w:pStyle w:val="NoSpacing"/>
              <w:rPr>
                <w:rFonts w:asciiTheme="minorHAnsi" w:hAnsiTheme="minorHAnsi" w:cstheme="minorHAnsi"/>
                <w:i/>
              </w:rPr>
            </w:pPr>
          </w:p>
        </w:tc>
      </w:tr>
      <w:tr w:rsidR="00747CF4" w14:paraId="7FBF4CEC" w14:textId="77777777" w:rsidTr="009A08FF">
        <w:tc>
          <w:tcPr>
            <w:tcW w:w="1555" w:type="dxa"/>
          </w:tcPr>
          <w:p w14:paraId="270DCAB5" w14:textId="38C59465" w:rsidR="00747CF4" w:rsidRPr="00747CF4" w:rsidRDefault="00452F5C" w:rsidP="00747CF4">
            <w:pPr>
              <w:pStyle w:val="NoSpacing"/>
              <w:rPr>
                <w:rFonts w:asciiTheme="minorHAnsi" w:hAnsiTheme="minorHAnsi" w:cstheme="minorHAnsi"/>
                <w:b/>
              </w:rPr>
            </w:pPr>
            <w:r>
              <w:rPr>
                <w:rFonts w:asciiTheme="minorHAnsi" w:hAnsiTheme="minorHAnsi" w:cstheme="minorHAnsi"/>
                <w:b/>
              </w:rPr>
              <w:t>SU Faculty President</w:t>
            </w:r>
            <w:r w:rsidR="00747CF4">
              <w:rPr>
                <w:rFonts w:asciiTheme="minorHAnsi" w:hAnsiTheme="minorHAnsi" w:cstheme="minorHAnsi"/>
                <w:b/>
              </w:rPr>
              <w:t xml:space="preserve"> </w:t>
            </w:r>
            <w:r w:rsidR="00747CF4" w:rsidRPr="00CB4F1A">
              <w:rPr>
                <w:rFonts w:asciiTheme="minorHAnsi" w:hAnsiTheme="minorHAnsi" w:cstheme="minorHAnsi"/>
                <w:b/>
              </w:rPr>
              <w:t>Name</w:t>
            </w:r>
          </w:p>
        </w:tc>
        <w:tc>
          <w:tcPr>
            <w:tcW w:w="4394" w:type="dxa"/>
          </w:tcPr>
          <w:p w14:paraId="572640B1" w14:textId="77777777" w:rsidR="00747CF4" w:rsidRDefault="00747CF4" w:rsidP="00747CF4">
            <w:pPr>
              <w:pStyle w:val="NoSpacing"/>
              <w:rPr>
                <w:rFonts w:asciiTheme="minorHAnsi" w:hAnsiTheme="minorHAnsi" w:cstheme="minorHAnsi"/>
                <w:i/>
              </w:rPr>
            </w:pPr>
          </w:p>
        </w:tc>
        <w:tc>
          <w:tcPr>
            <w:tcW w:w="706" w:type="dxa"/>
          </w:tcPr>
          <w:p w14:paraId="718CB651" w14:textId="6579A974" w:rsidR="00747CF4" w:rsidRPr="00747CF4" w:rsidRDefault="00747CF4" w:rsidP="00747CF4">
            <w:pPr>
              <w:pStyle w:val="NoSpacing"/>
              <w:rPr>
                <w:rFonts w:asciiTheme="minorHAnsi" w:hAnsiTheme="minorHAnsi" w:cstheme="minorHAnsi"/>
                <w:b/>
                <w:i/>
              </w:rPr>
            </w:pPr>
            <w:r w:rsidRPr="00CB4F1A">
              <w:rPr>
                <w:rFonts w:asciiTheme="minorHAnsi" w:hAnsiTheme="minorHAnsi" w:cstheme="minorHAnsi"/>
                <w:b/>
                <w:i/>
              </w:rPr>
              <w:t>Date</w:t>
            </w:r>
          </w:p>
        </w:tc>
        <w:tc>
          <w:tcPr>
            <w:tcW w:w="2430" w:type="dxa"/>
          </w:tcPr>
          <w:p w14:paraId="3E3B3078" w14:textId="77777777" w:rsidR="00747CF4" w:rsidRDefault="00747CF4" w:rsidP="00747CF4">
            <w:pPr>
              <w:pStyle w:val="NoSpacing"/>
              <w:rPr>
                <w:rFonts w:asciiTheme="minorHAnsi" w:hAnsiTheme="minorHAnsi" w:cstheme="minorHAnsi"/>
                <w:i/>
              </w:rPr>
            </w:pPr>
          </w:p>
        </w:tc>
      </w:tr>
    </w:tbl>
    <w:p w14:paraId="3DECEE70" w14:textId="31864655" w:rsidR="00BB640E" w:rsidRDefault="00BB640E" w:rsidP="00722685">
      <w:pPr>
        <w:pStyle w:val="NoSpacing"/>
        <w:rPr>
          <w:rFonts w:asciiTheme="minorHAnsi" w:hAnsiTheme="minorHAnsi" w:cstheme="minorHAnsi"/>
          <w:i/>
        </w:rPr>
      </w:pPr>
    </w:p>
    <w:p w14:paraId="0744FF1A" w14:textId="07AEB07D" w:rsidR="004A5315" w:rsidRDefault="004A5315" w:rsidP="00722685">
      <w:pPr>
        <w:pStyle w:val="NoSpacing"/>
        <w:rPr>
          <w:rFonts w:asciiTheme="minorHAnsi" w:hAnsiTheme="minorHAnsi" w:cstheme="minorHAnsi"/>
          <w:i/>
        </w:rPr>
      </w:pPr>
    </w:p>
    <w:p w14:paraId="53B55119" w14:textId="77777777" w:rsidR="007F05EA" w:rsidRDefault="007F05EA" w:rsidP="00722685">
      <w:pPr>
        <w:pStyle w:val="NoSpacing"/>
        <w:rPr>
          <w:rFonts w:asciiTheme="minorHAnsi" w:hAnsiTheme="minorHAnsi" w:cstheme="minorHAnsi"/>
          <w:i/>
        </w:rPr>
      </w:pPr>
    </w:p>
    <w:p w14:paraId="4E28138B" w14:textId="7F877D2E" w:rsidR="004A5315" w:rsidRPr="00B02CAC" w:rsidRDefault="00B02CAC" w:rsidP="00722685">
      <w:pPr>
        <w:pStyle w:val="NoSpacing"/>
        <w:rPr>
          <w:rFonts w:asciiTheme="minorHAnsi" w:hAnsiTheme="minorHAnsi" w:cstheme="minorHAnsi"/>
          <w:b/>
          <w:bCs/>
          <w:iCs/>
          <w:sz w:val="28"/>
          <w:szCs w:val="28"/>
          <w:u w:val="single"/>
        </w:rPr>
      </w:pPr>
      <w:r w:rsidRPr="00B02CAC">
        <w:rPr>
          <w:rFonts w:asciiTheme="minorHAnsi" w:hAnsiTheme="minorHAnsi" w:cstheme="minorHAnsi"/>
          <w:b/>
          <w:bCs/>
          <w:iCs/>
          <w:sz w:val="28"/>
          <w:szCs w:val="28"/>
          <w:u w:val="single"/>
        </w:rPr>
        <w:t xml:space="preserve">Once completed, please email your constitution to </w:t>
      </w:r>
      <w:hyperlink r:id="rId11" w:history="1">
        <w:r w:rsidRPr="00B02CAC">
          <w:rPr>
            <w:rStyle w:val="Hyperlink"/>
            <w:rFonts w:asciiTheme="minorHAnsi" w:hAnsiTheme="minorHAnsi" w:cstheme="minorHAnsi"/>
            <w:b/>
            <w:bCs/>
            <w:iCs/>
            <w:sz w:val="28"/>
            <w:szCs w:val="28"/>
          </w:rPr>
          <w:t>suengagement@edgehill.ac.uk</w:t>
        </w:r>
      </w:hyperlink>
      <w:r w:rsidRPr="00B02CAC">
        <w:rPr>
          <w:rFonts w:asciiTheme="minorHAnsi" w:hAnsiTheme="minorHAnsi" w:cstheme="minorHAnsi"/>
          <w:b/>
          <w:bCs/>
          <w:iCs/>
          <w:sz w:val="28"/>
          <w:szCs w:val="28"/>
          <w:u w:val="single"/>
        </w:rPr>
        <w:t xml:space="preserve">. </w:t>
      </w:r>
    </w:p>
    <w:sectPr w:rsidR="004A5315" w:rsidRPr="00B02CA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A45E" w14:textId="77777777" w:rsidR="00020697" w:rsidRDefault="00020697">
      <w:r>
        <w:separator/>
      </w:r>
    </w:p>
  </w:endnote>
  <w:endnote w:type="continuationSeparator" w:id="0">
    <w:p w14:paraId="2D5A35D2" w14:textId="77777777" w:rsidR="00020697" w:rsidRDefault="0002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9FE0" w14:textId="77777777" w:rsidR="00020697" w:rsidRDefault="00020697">
      <w:r>
        <w:separator/>
      </w:r>
    </w:p>
  </w:footnote>
  <w:footnote w:type="continuationSeparator" w:id="0">
    <w:p w14:paraId="7FB73CBE" w14:textId="77777777" w:rsidR="00020697" w:rsidRDefault="0002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C500" w14:textId="6A561E5A" w:rsidR="00747CF4" w:rsidRPr="00294C77" w:rsidRDefault="00747CF4" w:rsidP="00747CF4">
    <w:pPr>
      <w:pStyle w:val="NoSpacing"/>
      <w:jc w:val="center"/>
      <w:rPr>
        <w:rFonts w:asciiTheme="minorHAnsi" w:hAnsiTheme="minorHAnsi" w:cstheme="minorHAnsi"/>
        <w:i/>
      </w:rPr>
    </w:pPr>
  </w:p>
  <w:p w14:paraId="503C884B" w14:textId="77777777" w:rsidR="001B70A9" w:rsidRDefault="00BB640E">
    <w:pPr>
      <w:pStyle w:val="Header"/>
    </w:pPr>
    <w:r>
      <w:rPr>
        <w:noProof/>
        <w:lang w:eastAsia="en-GB"/>
      </w:rPr>
      <w:drawing>
        <wp:anchor distT="0" distB="0" distL="114300" distR="114300" simplePos="0" relativeHeight="251658240" behindDoc="1" locked="0" layoutInCell="1" allowOverlap="1" wp14:anchorId="5C4E8409" wp14:editId="4B2C2A41">
          <wp:simplePos x="0" y="0"/>
          <wp:positionH relativeFrom="rightMargin">
            <wp:posOffset>-479425</wp:posOffset>
          </wp:positionH>
          <wp:positionV relativeFrom="paragraph">
            <wp:posOffset>-215900</wp:posOffset>
          </wp:positionV>
          <wp:extent cx="1030605" cy="1264285"/>
          <wp:effectExtent l="0" t="0" r="0" b="0"/>
          <wp:wrapTight wrapText="bothSides">
            <wp:wrapPolygon edited="0">
              <wp:start x="0" y="0"/>
              <wp:lineTo x="0" y="16924"/>
              <wp:lineTo x="11579" y="21155"/>
              <wp:lineTo x="13176" y="21155"/>
              <wp:lineTo x="13575" y="20504"/>
              <wp:lineTo x="21161" y="16599"/>
              <wp:lineTo x="211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SU New Logo (for use on white 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605" cy="1264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18A"/>
    <w:multiLevelType w:val="hybridMultilevel"/>
    <w:tmpl w:val="0FC0802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DF631A"/>
    <w:multiLevelType w:val="hybridMultilevel"/>
    <w:tmpl w:val="4CF020B8"/>
    <w:lvl w:ilvl="0" w:tplc="08090013">
      <w:start w:val="1"/>
      <w:numFmt w:val="upperRoman"/>
      <w:lvlText w:val="%1."/>
      <w:lvlJc w:val="right"/>
      <w:pPr>
        <w:ind w:left="3528" w:hanging="360"/>
      </w:pPr>
    </w:lvl>
    <w:lvl w:ilvl="1" w:tplc="08090019" w:tentative="1">
      <w:start w:val="1"/>
      <w:numFmt w:val="lowerLetter"/>
      <w:lvlText w:val="%2."/>
      <w:lvlJc w:val="left"/>
      <w:pPr>
        <w:ind w:left="4248" w:hanging="360"/>
      </w:pPr>
    </w:lvl>
    <w:lvl w:ilvl="2" w:tplc="0809001B" w:tentative="1">
      <w:start w:val="1"/>
      <w:numFmt w:val="lowerRoman"/>
      <w:lvlText w:val="%3."/>
      <w:lvlJc w:val="right"/>
      <w:pPr>
        <w:ind w:left="4968" w:hanging="180"/>
      </w:pPr>
    </w:lvl>
    <w:lvl w:ilvl="3" w:tplc="0809000F" w:tentative="1">
      <w:start w:val="1"/>
      <w:numFmt w:val="decimal"/>
      <w:lvlText w:val="%4."/>
      <w:lvlJc w:val="left"/>
      <w:pPr>
        <w:ind w:left="5688" w:hanging="360"/>
      </w:pPr>
    </w:lvl>
    <w:lvl w:ilvl="4" w:tplc="08090019" w:tentative="1">
      <w:start w:val="1"/>
      <w:numFmt w:val="lowerLetter"/>
      <w:lvlText w:val="%5."/>
      <w:lvlJc w:val="left"/>
      <w:pPr>
        <w:ind w:left="6408" w:hanging="360"/>
      </w:pPr>
    </w:lvl>
    <w:lvl w:ilvl="5" w:tplc="0809001B" w:tentative="1">
      <w:start w:val="1"/>
      <w:numFmt w:val="lowerRoman"/>
      <w:lvlText w:val="%6."/>
      <w:lvlJc w:val="right"/>
      <w:pPr>
        <w:ind w:left="7128" w:hanging="180"/>
      </w:pPr>
    </w:lvl>
    <w:lvl w:ilvl="6" w:tplc="0809000F" w:tentative="1">
      <w:start w:val="1"/>
      <w:numFmt w:val="decimal"/>
      <w:lvlText w:val="%7."/>
      <w:lvlJc w:val="left"/>
      <w:pPr>
        <w:ind w:left="7848" w:hanging="360"/>
      </w:pPr>
    </w:lvl>
    <w:lvl w:ilvl="7" w:tplc="08090019" w:tentative="1">
      <w:start w:val="1"/>
      <w:numFmt w:val="lowerLetter"/>
      <w:lvlText w:val="%8."/>
      <w:lvlJc w:val="left"/>
      <w:pPr>
        <w:ind w:left="8568" w:hanging="360"/>
      </w:pPr>
    </w:lvl>
    <w:lvl w:ilvl="8" w:tplc="0809001B" w:tentative="1">
      <w:start w:val="1"/>
      <w:numFmt w:val="lowerRoman"/>
      <w:lvlText w:val="%9."/>
      <w:lvlJc w:val="right"/>
      <w:pPr>
        <w:ind w:left="9288" w:hanging="180"/>
      </w:pPr>
    </w:lvl>
  </w:abstractNum>
  <w:abstractNum w:abstractNumId="2" w15:restartNumberingAfterBreak="0">
    <w:nsid w:val="234F54E6"/>
    <w:multiLevelType w:val="hybridMultilevel"/>
    <w:tmpl w:val="6DF4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0135F"/>
    <w:multiLevelType w:val="hybridMultilevel"/>
    <w:tmpl w:val="A8AC4E26"/>
    <w:lvl w:ilvl="0" w:tplc="99A62466">
      <w:start w:val="1"/>
      <w:numFmt w:val="decimal"/>
      <w:lvlText w:val="%1."/>
      <w:lvlJc w:val="left"/>
      <w:pPr>
        <w:ind w:left="720" w:hanging="36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006782"/>
    <w:multiLevelType w:val="hybridMultilevel"/>
    <w:tmpl w:val="8F843A5E"/>
    <w:lvl w:ilvl="0" w:tplc="012EA2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185F12"/>
    <w:multiLevelType w:val="hybridMultilevel"/>
    <w:tmpl w:val="DC44B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DD0208"/>
    <w:multiLevelType w:val="hybridMultilevel"/>
    <w:tmpl w:val="24F89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0150A"/>
    <w:multiLevelType w:val="hybridMultilevel"/>
    <w:tmpl w:val="87926E0A"/>
    <w:lvl w:ilvl="0" w:tplc="9EE0967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66FAF"/>
    <w:multiLevelType w:val="hybridMultilevel"/>
    <w:tmpl w:val="DB70EC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78D7F0E"/>
    <w:multiLevelType w:val="hybridMultilevel"/>
    <w:tmpl w:val="157EC192"/>
    <w:lvl w:ilvl="0" w:tplc="A2FE608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2E6B2B"/>
    <w:multiLevelType w:val="hybridMultilevel"/>
    <w:tmpl w:val="20C44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4E425A"/>
    <w:multiLevelType w:val="hybridMultilevel"/>
    <w:tmpl w:val="4E7A20E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E509C0"/>
    <w:multiLevelType w:val="hybridMultilevel"/>
    <w:tmpl w:val="59104688"/>
    <w:lvl w:ilvl="0" w:tplc="9C9EFAD4">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6"/>
  </w:num>
  <w:num w:numId="6">
    <w:abstractNumId w:val="3"/>
  </w:num>
  <w:num w:numId="7">
    <w:abstractNumId w:val="1"/>
  </w:num>
  <w:num w:numId="8">
    <w:abstractNumId w:val="11"/>
  </w:num>
  <w:num w:numId="9">
    <w:abstractNumId w:val="8"/>
  </w:num>
  <w:num w:numId="10">
    <w:abstractNumId w:val="4"/>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48"/>
    <w:rsid w:val="000144CC"/>
    <w:rsid w:val="00020697"/>
    <w:rsid w:val="000319AF"/>
    <w:rsid w:val="000F3143"/>
    <w:rsid w:val="00100410"/>
    <w:rsid w:val="00182E7B"/>
    <w:rsid w:val="001A10F2"/>
    <w:rsid w:val="001A51F0"/>
    <w:rsid w:val="001B1182"/>
    <w:rsid w:val="001B70A9"/>
    <w:rsid w:val="001C5279"/>
    <w:rsid w:val="00230B35"/>
    <w:rsid w:val="00294C77"/>
    <w:rsid w:val="002B5A64"/>
    <w:rsid w:val="002C2A9B"/>
    <w:rsid w:val="00314E64"/>
    <w:rsid w:val="003550CD"/>
    <w:rsid w:val="003E7C3C"/>
    <w:rsid w:val="003F01AA"/>
    <w:rsid w:val="003F6350"/>
    <w:rsid w:val="00444706"/>
    <w:rsid w:val="0044794B"/>
    <w:rsid w:val="00452F5C"/>
    <w:rsid w:val="00496535"/>
    <w:rsid w:val="004A5315"/>
    <w:rsid w:val="004E4B65"/>
    <w:rsid w:val="00586E7E"/>
    <w:rsid w:val="0064733D"/>
    <w:rsid w:val="006773F0"/>
    <w:rsid w:val="006B2F83"/>
    <w:rsid w:val="006F0266"/>
    <w:rsid w:val="00722685"/>
    <w:rsid w:val="00747CF4"/>
    <w:rsid w:val="0076794C"/>
    <w:rsid w:val="00791BA1"/>
    <w:rsid w:val="007A5B2B"/>
    <w:rsid w:val="007F05EA"/>
    <w:rsid w:val="00847778"/>
    <w:rsid w:val="00886F04"/>
    <w:rsid w:val="008967ED"/>
    <w:rsid w:val="00901226"/>
    <w:rsid w:val="00971F84"/>
    <w:rsid w:val="009826E8"/>
    <w:rsid w:val="009A08FF"/>
    <w:rsid w:val="009B57E6"/>
    <w:rsid w:val="00A761A8"/>
    <w:rsid w:val="00AB2548"/>
    <w:rsid w:val="00AD73E2"/>
    <w:rsid w:val="00B02CAC"/>
    <w:rsid w:val="00B55D15"/>
    <w:rsid w:val="00B713C0"/>
    <w:rsid w:val="00B8018B"/>
    <w:rsid w:val="00B83F48"/>
    <w:rsid w:val="00BA1D20"/>
    <w:rsid w:val="00BA3FCA"/>
    <w:rsid w:val="00BB640E"/>
    <w:rsid w:val="00BC0B34"/>
    <w:rsid w:val="00BE1A5D"/>
    <w:rsid w:val="00BF40D0"/>
    <w:rsid w:val="00CD2A03"/>
    <w:rsid w:val="00CD4040"/>
    <w:rsid w:val="00CE0B4A"/>
    <w:rsid w:val="00CF2B03"/>
    <w:rsid w:val="00CF75EE"/>
    <w:rsid w:val="00D62458"/>
    <w:rsid w:val="00DA46C2"/>
    <w:rsid w:val="00E013A0"/>
    <w:rsid w:val="00E176E1"/>
    <w:rsid w:val="00EC7502"/>
    <w:rsid w:val="00EE79A9"/>
    <w:rsid w:val="00F0635B"/>
    <w:rsid w:val="00F14CBE"/>
    <w:rsid w:val="00F20768"/>
    <w:rsid w:val="00F3269C"/>
    <w:rsid w:val="00F508AD"/>
    <w:rsid w:val="00F62C53"/>
    <w:rsid w:val="00F83630"/>
    <w:rsid w:val="00FF5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71CB7"/>
  <w15:chartTrackingRefBased/>
  <w15:docId w15:val="{7ABCE147-6CA3-4760-B8BC-D9C98BF0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AB2548"/>
    <w:rPr>
      <w:color w:val="0000FF" w:themeColor="hyperlink"/>
      <w:u w:val="single"/>
    </w:rPr>
  </w:style>
  <w:style w:type="paragraph" w:styleId="Header">
    <w:name w:val="header"/>
    <w:basedOn w:val="Normal"/>
    <w:link w:val="HeaderChar"/>
    <w:uiPriority w:val="99"/>
    <w:unhideWhenUsed/>
    <w:rsid w:val="00AB2548"/>
    <w:pPr>
      <w:tabs>
        <w:tab w:val="center" w:pos="4513"/>
        <w:tab w:val="right" w:pos="9026"/>
      </w:tabs>
    </w:pPr>
    <w:rPr>
      <w:rFonts w:ascii="Arial" w:hAnsi="Arial" w:cstheme="minorBidi"/>
      <w:sz w:val="24"/>
    </w:rPr>
  </w:style>
  <w:style w:type="character" w:customStyle="1" w:styleId="HeaderChar">
    <w:name w:val="Header Char"/>
    <w:basedOn w:val="DefaultParagraphFont"/>
    <w:link w:val="Header"/>
    <w:uiPriority w:val="99"/>
    <w:rsid w:val="00AB2548"/>
    <w:rPr>
      <w:rFonts w:ascii="Arial" w:hAnsi="Arial"/>
      <w:sz w:val="24"/>
    </w:rPr>
  </w:style>
  <w:style w:type="paragraph" w:styleId="Footer">
    <w:name w:val="footer"/>
    <w:basedOn w:val="Normal"/>
    <w:link w:val="FooterChar"/>
    <w:uiPriority w:val="99"/>
    <w:unhideWhenUsed/>
    <w:rsid w:val="00AB2548"/>
    <w:pPr>
      <w:tabs>
        <w:tab w:val="center" w:pos="4513"/>
        <w:tab w:val="right" w:pos="9026"/>
      </w:tabs>
    </w:pPr>
    <w:rPr>
      <w:rFonts w:ascii="Arial" w:hAnsi="Arial" w:cstheme="minorBidi"/>
      <w:sz w:val="24"/>
    </w:rPr>
  </w:style>
  <w:style w:type="character" w:customStyle="1" w:styleId="FooterChar">
    <w:name w:val="Footer Char"/>
    <w:basedOn w:val="DefaultParagraphFont"/>
    <w:link w:val="Footer"/>
    <w:uiPriority w:val="99"/>
    <w:rsid w:val="00AB2548"/>
    <w:rPr>
      <w:rFonts w:ascii="Arial" w:hAnsi="Arial"/>
      <w:sz w:val="24"/>
    </w:rPr>
  </w:style>
  <w:style w:type="paragraph" w:styleId="BalloonText">
    <w:name w:val="Balloon Text"/>
    <w:basedOn w:val="Normal"/>
    <w:link w:val="BalloonTextChar"/>
    <w:uiPriority w:val="99"/>
    <w:semiHidden/>
    <w:unhideWhenUsed/>
    <w:rsid w:val="00EC7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502"/>
    <w:rPr>
      <w:rFonts w:ascii="Segoe UI" w:hAnsi="Segoe UI" w:cs="Segoe UI"/>
      <w:sz w:val="18"/>
      <w:szCs w:val="18"/>
    </w:rPr>
  </w:style>
  <w:style w:type="paragraph" w:styleId="ListParagraph">
    <w:name w:val="List Paragraph"/>
    <w:basedOn w:val="Normal"/>
    <w:uiPriority w:val="34"/>
    <w:qFormat/>
    <w:rsid w:val="00EC7502"/>
    <w:pPr>
      <w:ind w:left="720"/>
      <w:contextualSpacing/>
    </w:pPr>
  </w:style>
  <w:style w:type="character" w:styleId="FollowedHyperlink">
    <w:name w:val="FollowedHyperlink"/>
    <w:basedOn w:val="DefaultParagraphFont"/>
    <w:uiPriority w:val="99"/>
    <w:semiHidden/>
    <w:unhideWhenUsed/>
    <w:rsid w:val="001A51F0"/>
    <w:rPr>
      <w:color w:val="800080" w:themeColor="followedHyperlink"/>
      <w:u w:val="single"/>
    </w:rPr>
  </w:style>
  <w:style w:type="character" w:styleId="CommentReference">
    <w:name w:val="annotation reference"/>
    <w:basedOn w:val="DefaultParagraphFont"/>
    <w:uiPriority w:val="99"/>
    <w:semiHidden/>
    <w:unhideWhenUsed/>
    <w:rsid w:val="00F62C53"/>
    <w:rPr>
      <w:sz w:val="16"/>
      <w:szCs w:val="16"/>
    </w:rPr>
  </w:style>
  <w:style w:type="paragraph" w:styleId="CommentText">
    <w:name w:val="annotation text"/>
    <w:basedOn w:val="Normal"/>
    <w:link w:val="CommentTextChar"/>
    <w:uiPriority w:val="99"/>
    <w:semiHidden/>
    <w:unhideWhenUsed/>
    <w:rsid w:val="00F62C53"/>
    <w:rPr>
      <w:sz w:val="20"/>
      <w:szCs w:val="20"/>
    </w:rPr>
  </w:style>
  <w:style w:type="character" w:customStyle="1" w:styleId="CommentTextChar">
    <w:name w:val="Comment Text Char"/>
    <w:basedOn w:val="DefaultParagraphFont"/>
    <w:link w:val="CommentText"/>
    <w:uiPriority w:val="99"/>
    <w:semiHidden/>
    <w:rsid w:val="00F62C5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62C53"/>
    <w:rPr>
      <w:b/>
      <w:bCs/>
    </w:rPr>
  </w:style>
  <w:style w:type="character" w:customStyle="1" w:styleId="CommentSubjectChar">
    <w:name w:val="Comment Subject Char"/>
    <w:basedOn w:val="CommentTextChar"/>
    <w:link w:val="CommentSubject"/>
    <w:uiPriority w:val="99"/>
    <w:semiHidden/>
    <w:rsid w:val="00F62C53"/>
    <w:rPr>
      <w:rFonts w:ascii="Calibri" w:hAnsi="Calibri" w:cs="Calibri"/>
      <w:b/>
      <w:bCs/>
      <w:sz w:val="20"/>
      <w:szCs w:val="20"/>
    </w:rPr>
  </w:style>
  <w:style w:type="paragraph" w:styleId="Revision">
    <w:name w:val="Revision"/>
    <w:hidden/>
    <w:uiPriority w:val="99"/>
    <w:semiHidden/>
    <w:rsid w:val="003550CD"/>
    <w:pPr>
      <w:spacing w:after="0" w:line="240" w:lineRule="auto"/>
    </w:pPr>
    <w:rPr>
      <w:rFonts w:ascii="Calibri" w:hAnsi="Calibri" w:cs="Calibri"/>
    </w:rPr>
  </w:style>
  <w:style w:type="table" w:styleId="TableGrid">
    <w:name w:val="Table Grid"/>
    <w:basedOn w:val="TableNormal"/>
    <w:uiPriority w:val="59"/>
    <w:rsid w:val="0044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6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44263">
      <w:bodyDiv w:val="1"/>
      <w:marLeft w:val="0"/>
      <w:marRight w:val="0"/>
      <w:marTop w:val="0"/>
      <w:marBottom w:val="0"/>
      <w:divBdr>
        <w:top w:val="none" w:sz="0" w:space="0" w:color="auto"/>
        <w:left w:val="none" w:sz="0" w:space="0" w:color="auto"/>
        <w:bottom w:val="none" w:sz="0" w:space="0" w:color="auto"/>
        <w:right w:val="none" w:sz="0" w:space="0" w:color="auto"/>
      </w:divBdr>
    </w:div>
    <w:div w:id="1825659849">
      <w:bodyDiv w:val="1"/>
      <w:marLeft w:val="0"/>
      <w:marRight w:val="0"/>
      <w:marTop w:val="0"/>
      <w:marBottom w:val="0"/>
      <w:divBdr>
        <w:top w:val="none" w:sz="0" w:space="0" w:color="auto"/>
        <w:left w:val="none" w:sz="0" w:space="0" w:color="auto"/>
        <w:bottom w:val="none" w:sz="0" w:space="0" w:color="auto"/>
        <w:right w:val="none" w:sz="0" w:space="0" w:color="auto"/>
      </w:divBdr>
    </w:div>
    <w:div w:id="2007708994">
      <w:bodyDiv w:val="1"/>
      <w:marLeft w:val="0"/>
      <w:marRight w:val="0"/>
      <w:marTop w:val="0"/>
      <w:marBottom w:val="0"/>
      <w:divBdr>
        <w:top w:val="none" w:sz="0" w:space="0" w:color="auto"/>
        <w:left w:val="none" w:sz="0" w:space="0" w:color="auto"/>
        <w:bottom w:val="none" w:sz="0" w:space="0" w:color="auto"/>
        <w:right w:val="none" w:sz="0" w:space="0" w:color="auto"/>
      </w:divBdr>
      <w:divsChild>
        <w:div w:id="1837915464">
          <w:marLeft w:val="0"/>
          <w:marRight w:val="0"/>
          <w:marTop w:val="15"/>
          <w:marBottom w:val="0"/>
          <w:divBdr>
            <w:top w:val="single" w:sz="48" w:space="0" w:color="auto"/>
            <w:left w:val="single" w:sz="48" w:space="0" w:color="auto"/>
            <w:bottom w:val="single" w:sz="48" w:space="0" w:color="auto"/>
            <w:right w:val="single" w:sz="48" w:space="0" w:color="auto"/>
          </w:divBdr>
          <w:divsChild>
            <w:div w:id="2135170196">
              <w:marLeft w:val="0"/>
              <w:marRight w:val="0"/>
              <w:marTop w:val="0"/>
              <w:marBottom w:val="0"/>
              <w:divBdr>
                <w:top w:val="none" w:sz="0" w:space="0" w:color="auto"/>
                <w:left w:val="none" w:sz="0" w:space="0" w:color="auto"/>
                <w:bottom w:val="none" w:sz="0" w:space="0" w:color="auto"/>
                <w:right w:val="none" w:sz="0" w:space="0" w:color="auto"/>
              </w:divBdr>
            </w:div>
          </w:divsChild>
        </w:div>
        <w:div w:id="659043657">
          <w:marLeft w:val="0"/>
          <w:marRight w:val="0"/>
          <w:marTop w:val="15"/>
          <w:marBottom w:val="0"/>
          <w:divBdr>
            <w:top w:val="single" w:sz="48" w:space="0" w:color="auto"/>
            <w:left w:val="single" w:sz="48" w:space="0" w:color="auto"/>
            <w:bottom w:val="single" w:sz="48" w:space="0" w:color="auto"/>
            <w:right w:val="single" w:sz="48" w:space="0" w:color="auto"/>
          </w:divBdr>
          <w:divsChild>
            <w:div w:id="10028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ocuments/student-disciplinary-regul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ngagement@edgehill.ac.uk" TargetMode="External"/><Relationship Id="rId5" Type="http://schemas.openxmlformats.org/officeDocument/2006/relationships/webSettings" Target="webSettings.xml"/><Relationship Id="rId10" Type="http://schemas.openxmlformats.org/officeDocument/2006/relationships/hyperlink" Target="https://www.edgehill.ac.uk/documents/health-safety-and-environmental-policy/" TargetMode="External"/><Relationship Id="rId4" Type="http://schemas.openxmlformats.org/officeDocument/2006/relationships/settings" Target="settings.xml"/><Relationship Id="rId9" Type="http://schemas.openxmlformats.org/officeDocument/2006/relationships/hyperlink" Target="https://www.edgehillsu.org.uk/resources/ehsu-equality-and-diversity-stat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09F0-A1CD-4DC5-8A28-83C5D298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Bainbridge</dc:creator>
  <cp:keywords/>
  <dc:description/>
  <cp:lastModifiedBy>Lucy Mcdowall</cp:lastModifiedBy>
  <cp:revision>7</cp:revision>
  <cp:lastPrinted>2019-07-05T12:52:00Z</cp:lastPrinted>
  <dcterms:created xsi:type="dcterms:W3CDTF">2022-07-07T09:32:00Z</dcterms:created>
  <dcterms:modified xsi:type="dcterms:W3CDTF">2022-09-09T09:06:00Z</dcterms:modified>
</cp:coreProperties>
</file>